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遂宁市城镇老旧小区改造实施方案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为进一步改善我市城镇老旧小区居住环境，完善城市功能、提升城市形象，根据国务院有关会议精神和中、省关于加快推进城镇老旧小区改造的工作部署，结合我市实际，特制定本实施方案。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 全面贯彻落实党的十九大和十九届二中、三中、四中全会精神，以及省委十一届六次全会和市委七届八次、九次全会精神，践行以人民为中心的发展思想，按照高质量发展要求，运用“美好环境与幸福生活共同缔造”的理念和方法,构建党建引领下居民小区治理机制，以城市更新为契机做好老旧小区改造，使老旧小区居民的居住条件和生活品质得到提升，让人民群众在城市生活得更方便、更舒心、更美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政府引领，业主主体。按照“属地管理”的原则，各县(市、区)政府要履行主体责任，统筹推进老旧小区改造工作。坚持“先自治后整治”，</w:t>
      </w:r>
      <w:r>
        <w:rPr>
          <w:rFonts w:hint="eastAsia" w:ascii="仿宋_GB2312" w:hAnsi="仿宋_GB2312" w:eastAsia="仿宋_GB2312" w:cs="仿宋_GB2312"/>
          <w:sz w:val="32"/>
          <w:szCs w:val="32"/>
          <w:lang w:val="en-US" w:eastAsia="zh-CN"/>
        </w:rPr>
        <w:t>将自治组织的建立作为老旧小区改造前提，业主全程参与老旧小区改造，实现共同缔造。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划引领，设计先行。把老旧小区改造提质升级与城市有机更新和推进社区治理结合起来，统一规划、成片改造。坚持“整体设计先行”，注重风貌协调和历史信息保留，力求设计方案精细化，改造工作品质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示范引领，先易后难。优先将居民改造意愿强烈、参与积极性高的小区纳入改造计划，“一院一策”突出特色制定改造方案，充分发挥示范小区的引领作用。坚持先易后难、先基础后提升，优先解决直接影响居住安全和居民生活的突出问题，统筹考虑品质提升、美化靓化、生活服务等工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技引领，安全至上。结合智慧城市和智慧社区建设，推动老旧小区智慧化建设，倡导使用环保节能型材质，实施建筑节能改造。强化质量意识和安全意识，严格执行城镇老旧小区改造工程安全质量监督管理，确保工程质量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5.党建引领，改管并举。大力推进小区党组织覆盖</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依托小区业主委员会、物业管理公司设立党组织，充分发挥党组织对老旧小区改造的引领作用。</w:t>
      </w:r>
      <w:r>
        <w:rPr>
          <w:rFonts w:hint="default" w:ascii="仿宋_GB2312" w:hAnsi="仿宋_GB2312" w:eastAsia="仿宋_GB2312" w:cs="仿宋_GB2312"/>
          <w:sz w:val="32"/>
          <w:szCs w:val="32"/>
          <w:lang w:val="en-US" w:eastAsia="zh-CN"/>
        </w:rPr>
        <w:t>创新小区治理模式，同步建立小区</w:t>
      </w:r>
      <w:r>
        <w:rPr>
          <w:rFonts w:hint="eastAsia" w:ascii="仿宋_GB2312" w:hAnsi="仿宋_GB2312" w:eastAsia="仿宋_GB2312" w:cs="仿宋_GB2312"/>
          <w:sz w:val="32"/>
          <w:szCs w:val="32"/>
          <w:lang w:val="en-US" w:eastAsia="zh-CN"/>
        </w:rPr>
        <w:t>管理规约、业主议事规则、物业管理等</w:t>
      </w:r>
      <w:r>
        <w:rPr>
          <w:rFonts w:hint="default" w:ascii="仿宋_GB2312" w:hAnsi="仿宋_GB2312" w:eastAsia="仿宋_GB2312" w:cs="仿宋_GB2312"/>
          <w:sz w:val="32"/>
          <w:szCs w:val="32"/>
          <w:lang w:val="en-US" w:eastAsia="zh-CN"/>
        </w:rPr>
        <w:t>后续管理机制，确保一次改造、长期保持。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（三）改造范围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老旧小区应为城市或县城（城关镇）建成年代久远、失养失修失管严重、市政配套设施不完善、社会服务设施不健全的住宅小区。实施改造的老旧小区原则为2000年前（不含）建成。同时，老旧小区改造结构不能动、不动迁居民，严禁借城镇老旧小区改造之名变相搞房地产开发；拟征收或者拟以棚户区改造拆除新建（含改建、扩建、翻建）方式实施改造的住宅小区和以居民自建住房为主的小区不得纳入改造范围。</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（一）主要目标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2020年起，力争通过三年努力，基本完成全市城镇老旧小区改造任务，使老旧小区居住品质得到明显改善，长效机制建设取得明显成效，社区治理体系趋向完善。2020年，实现全市城镇老旧小区改造开工465个，涉及户数39663户，涉及栋数1410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改造内容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根据改造需求层次，改造内容大致分为基础类、改善类、提升类等三类。具体改造内容由各小区实施主体在充分征求居民意见基础上，结合小区实际情况合理确定。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1.基础类。</w:t>
      </w:r>
      <w:r>
        <w:rPr>
          <w:rFonts w:hint="eastAsia" w:ascii="仿宋_GB2312" w:hAnsi="仿宋_GB2312" w:eastAsia="仿宋_GB2312" w:cs="仿宋_GB2312"/>
          <w:sz w:val="32"/>
          <w:szCs w:val="32"/>
          <w:lang w:val="en-US" w:eastAsia="zh-CN"/>
        </w:rPr>
        <w:t>拆除违法建筑物、整治防护栏（网）等，落实小区人防、物防、技防、消防等措施，消除小区安全隐患；影响小区居民基本生活的老旧雨污水管网实施修复改造；对房屋公共部位进行整治，实施楼顶公共屋面漏水整治，楼梯扶手破损修复、刷新或更换，外墙立面破损严重的，进行清理修补，院落外墙、楼道墙面清洁粉刷；小区公共道路硬化平整；修复小区道路、补齐楼道灯；实施“厕所革命”，对老旧厕所实施升级改造；改造升级更新水电气等基础设施；积极推行生活垃圾分类，完善垃圾收集点（房）、垃圾桶（箱）等环卫设施；修整、规范杆管线设施，完善和规范路灯、供电、供水、通信、邮政、广电、燃气、消防等杆管线及设施设施，有条件的小区要做到杆管线下地，条件不具备的小区要统一高度和线路走向，杜绝乱拉乱接；有条件的小区应符合无障碍通行要求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2.改善类。</w:t>
      </w:r>
      <w:r>
        <w:rPr>
          <w:rFonts w:hint="eastAsia" w:ascii="仿宋_GB2312" w:hAnsi="仿宋_GB2312" w:eastAsia="仿宋_GB2312" w:cs="仿宋_GB2312"/>
          <w:sz w:val="32"/>
          <w:szCs w:val="32"/>
          <w:lang w:val="en-US" w:eastAsia="zh-CN"/>
        </w:rPr>
        <w:t>符合条件的既有住宅增设电梯；设置休闲座椅、休闲亭、规划设置休闲场地；整治、新建停车设施，新建、改扩建和整修公共非机动车库（棚），增设交通标志，划设机动车停放位置；有条件的小区配建停车场、活动室、物业管理用房等公共配套设施；加强绿化建设，发展立体绿化，实施破墙透绿、拆危建绿、见缝插绿，定期进行管护；结合实际进行建筑节能改造，促进住户户内改造并带动消费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3.提升类。</w:t>
      </w:r>
      <w:r>
        <w:rPr>
          <w:rFonts w:hint="eastAsia" w:ascii="仿宋_GB2312" w:hAnsi="仿宋_GB2312" w:eastAsia="仿宋_GB2312" w:cs="仿宋_GB2312"/>
          <w:sz w:val="32"/>
          <w:szCs w:val="32"/>
          <w:lang w:val="en-US" w:eastAsia="zh-CN"/>
        </w:rPr>
        <w:t>打造文化墙面，合理设置文化室、图书室等文化场所，以及宣传栏、阅报栏、公示牌等文化宣传设施；建设“完整社区”，完善基本公共服务和基本公共环境，完善社区的健身、养老、抚幼、医疗、助餐、家政、快递、便民、便利店等公共服务设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三、工作流程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老旧小区治理原则按以下程序实施，也可结合本地实际情况，探索创新老旧小区治理工作。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（一）成立组织。</w:t>
      </w:r>
      <w:r>
        <w:rPr>
          <w:rFonts w:hint="eastAsia" w:ascii="仿宋_GB2312" w:hAnsi="仿宋_GB2312" w:eastAsia="仿宋_GB2312" w:cs="仿宋_GB2312"/>
          <w:sz w:val="32"/>
          <w:szCs w:val="32"/>
          <w:lang w:eastAsia="zh-CN"/>
        </w:rPr>
        <w:t>由辖区民政、住建部门指导，街道办负责组织业主，按照“先自治后整治”的原则，成立小区自治组织（业委会、家委会、院委会、自管委等），制定自治公约，开展自治管理，收集、整理老旧小区业主对改造项目及改造方案的意见和建议，认真开展调查摸底；宣传老旧小区改造政策，做好小区业主的宣传引导工作，调动业主参与、支持和配合老旧小区改造的积极性，及时向业主公告相关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（二）提出申请。</w:t>
      </w:r>
      <w:r>
        <w:rPr>
          <w:rFonts w:hint="eastAsia" w:ascii="仿宋_GB2312" w:hAnsi="仿宋_GB2312" w:eastAsia="仿宋_GB2312" w:cs="仿宋_GB2312"/>
          <w:sz w:val="32"/>
          <w:szCs w:val="32"/>
          <w:lang w:eastAsia="zh-CN"/>
        </w:rPr>
        <w:t>已成立小区自治组织，建立小区后期物业管理长效机制，经书面征求业主意见，经专有部分占建筑物总面积三分之二以上的业主且占总人数三分之二以上的业主同意，方可启动小区改造方案制定工作，并由小区自治组织提交改造申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（三）意见征询。</w:t>
      </w:r>
      <w:r>
        <w:rPr>
          <w:rFonts w:hint="eastAsia" w:ascii="仿宋_GB2312" w:hAnsi="仿宋_GB2312" w:eastAsia="仿宋_GB2312" w:cs="仿宋_GB2312"/>
          <w:sz w:val="32"/>
          <w:szCs w:val="32"/>
          <w:lang w:eastAsia="zh-CN"/>
        </w:rPr>
        <w:t>由街道办事处牵头，社区具体负责，启动改造的老旧小区应根据具体情况，制定符合实际的改造方案以及《协议》草案，充分征求意见，并在显著位置公示。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（四）表决同意。</w:t>
      </w:r>
      <w:r>
        <w:rPr>
          <w:rFonts w:hint="eastAsia" w:ascii="仿宋_GB2312" w:hAnsi="仿宋_GB2312" w:eastAsia="仿宋_GB2312" w:cs="仿宋_GB2312"/>
          <w:sz w:val="32"/>
          <w:szCs w:val="32"/>
          <w:lang w:eastAsia="zh-CN"/>
        </w:rPr>
        <w:t>由街道办事处牵头，社区具体负责，组织业主表决《老旧小区改造同意书》及《协议》，经专有部分占建筑物总面积三分之二以上的业主且占总人数三分之二以上的业主同意并公示后，方可实施小区改造。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 xml:space="preserve"> （五）组织实施。</w:t>
      </w:r>
      <w:r>
        <w:rPr>
          <w:rFonts w:hint="eastAsia" w:ascii="仿宋_GB2312" w:hAnsi="仿宋_GB2312" w:eastAsia="仿宋_GB2312" w:cs="仿宋_GB2312"/>
          <w:sz w:val="32"/>
          <w:szCs w:val="32"/>
          <w:lang w:eastAsia="zh-CN"/>
        </w:rPr>
        <w:t>实施主体按建设程序组织实施，邀请小区自治组织参与改造的全程监督，小区自治组织配合施工单位做好群众工作，保证工程顺利实施。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（六）工程验收。</w:t>
      </w:r>
      <w:r>
        <w:rPr>
          <w:rFonts w:hint="eastAsia" w:ascii="仿宋_GB2312" w:hAnsi="仿宋_GB2312" w:eastAsia="仿宋_GB2312" w:cs="仿宋_GB2312"/>
          <w:sz w:val="32"/>
          <w:szCs w:val="32"/>
          <w:lang w:eastAsia="zh-CN"/>
        </w:rPr>
        <w:t>实施主体牵头，相关部门、小区自治组织、社区组成专门的验收组，对照改造内容进行综合验收。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（一）强化组织领导。</w:t>
      </w:r>
      <w:r>
        <w:rPr>
          <w:rFonts w:hint="eastAsia" w:ascii="仿宋_GB2312" w:hAnsi="仿宋_GB2312" w:eastAsia="仿宋_GB2312" w:cs="仿宋_GB2312"/>
          <w:sz w:val="32"/>
          <w:szCs w:val="32"/>
          <w:lang w:eastAsia="zh-CN"/>
        </w:rPr>
        <w:t>按照“省级负总责、市县负主体责任”的要求，成立遂宁市城镇老旧小区改造工作领导小组。各县（市、区）、市直园区作为老旧小区改造的实施主体和责任主体，要相应成立领导小组，明确住建部门统筹协调，各部门、街道、社区齐抓共管职责，确保工作有序有力、顺利推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（二）强化机制建设。</w:t>
      </w:r>
      <w:r>
        <w:rPr>
          <w:rFonts w:hint="eastAsia" w:ascii="仿宋_GB2312" w:hAnsi="仿宋_GB2312" w:eastAsia="仿宋_GB2312" w:cs="仿宋_GB2312"/>
          <w:sz w:val="32"/>
          <w:szCs w:val="32"/>
          <w:lang w:val="en-US" w:eastAsia="zh-CN"/>
        </w:rPr>
        <w:t>构建党建引领居民小区治理机制，构建“街道+社区+小区”三级党组织架构，形成“小区党组织+业主委员会+物业服务企业”三方联动格局。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健全小区</w:t>
      </w:r>
      <w:r>
        <w:rPr>
          <w:rFonts w:hint="eastAsia" w:ascii="仿宋_GB2312" w:hAnsi="仿宋_GB2312" w:eastAsia="仿宋_GB2312" w:cs="仿宋_GB2312"/>
          <w:sz w:val="32"/>
          <w:szCs w:val="32"/>
          <w:lang w:eastAsia="zh-CN"/>
        </w:rPr>
        <w:t>物业管理机制。采用引入专业化物业服务企业、委托物业服务其他管理人（社区成立物业服务中心）、业主自治管理等方式实行物业管理，引导物业管理协会、电梯行业协会等参与老旧小区管理。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lang w:eastAsia="zh-CN"/>
        </w:rPr>
        <w:t>维修资金管理机制。制定老旧小区维修资金管理办法，调动居民积极性，引导业主建立住宅专项维修资金，规范资金归集、使用、续筹等工作。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专业队伍支持机制。在领导小组各成员单位遴选业务骨干，组建老旧小区改造业务指导专家库；在规划设计、建设施工、工程监理、质量检测等公司遴选技术人员，组建老旧小区改造技术服务团队；在住建系统遴选业务骨干，组建老旧小区改造质量安全监管队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（三）强化资金保障。</w:t>
      </w:r>
      <w:r>
        <w:rPr>
          <w:rFonts w:hint="eastAsia" w:ascii="仿宋_GB2312" w:hAnsi="仿宋_GB2312" w:eastAsia="仿宋_GB2312" w:cs="仿宋_GB2312"/>
          <w:sz w:val="32"/>
          <w:szCs w:val="32"/>
          <w:lang w:eastAsia="zh-CN"/>
        </w:rPr>
        <w:t>采取“财政补助一点、居民出一点、社会支持一点”等多渠道筹集改造资金。充分用好上级财政转移支付资金和市县本级资金，合理统筹同级财政、发展改革、住房城乡建设、组织、民政、教育体育、卫生健康等部门符合条件资金用于城镇老旧小区改造具体项目。水、电、气、广电、通讯等专业经营单位应根据职能职责积极向上争取资金，同步推动。探索三供一业相关资金以及政策性银行贷款、公积金、维修资金等使用的相关政策，多渠道筹集改造资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（四）强化探索创新。</w:t>
      </w:r>
      <w:r>
        <w:rPr>
          <w:rFonts w:hint="eastAsia" w:ascii="仿宋_GB2312" w:hAnsi="仿宋_GB2312" w:eastAsia="仿宋_GB2312" w:cs="仿宋_GB2312"/>
          <w:sz w:val="32"/>
          <w:szCs w:val="32"/>
          <w:lang w:eastAsia="zh-CN"/>
        </w:rPr>
        <w:t>各县（市、区）政府、市直园区管委会可结合工作实际，在实施模式、项目审批、资金筹集、项目监管等方面，积极创新尝试。积极创新城镇老旧小区改造投融资机制，运用市场化方式吸引社会力量参与，支持金融机构和社会资本充分整合社区、街区、片区、行政区内各小区资源，打包院内泊车服务、养老抚幼等便民服务设施的有偿使用收益等，对改造项目和住户电气设备购置给予贷款支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（五）强化绩效考评。</w:t>
      </w:r>
      <w:r>
        <w:rPr>
          <w:rFonts w:hint="eastAsia" w:ascii="仿宋_GB2312" w:hAnsi="仿宋_GB2312" w:eastAsia="仿宋_GB2312" w:cs="仿宋_GB2312"/>
          <w:sz w:val="32"/>
          <w:szCs w:val="32"/>
          <w:lang w:eastAsia="zh-CN"/>
        </w:rPr>
        <w:t>将城镇老旧小区改造工作纳入全市综合目标绩效考核，建立定期研究、考评通报等工作机制，根据县（市、区）、市直园区目标完成情况和工作效果，逗硬实施奖惩，对工作积极主动、成效显著的给予政策、资金倾斜；对组织不力、工作落后的，进行通报批评、组织约谈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val="en-US" w:eastAsia="zh-CN"/>
        </w:rPr>
        <w:t>）强化舆论引导。</w:t>
      </w:r>
      <w:r>
        <w:rPr>
          <w:rFonts w:hint="default" w:ascii="仿宋_GB2312" w:hAnsi="仿宋_GB2312" w:eastAsia="仿宋_GB2312" w:cs="仿宋_GB2312"/>
          <w:sz w:val="32"/>
          <w:szCs w:val="32"/>
          <w:lang w:val="en-US" w:eastAsia="zh-CN"/>
        </w:rPr>
        <w:t>广泛调研、深度挖掘、认真总结各地在老旧小区改造工作中好的做法，提炼“可复制、可推广”的改造经验。通过小区现场会议、上门宣讲、张贴告知、悬挂宣传标语、媒体宣传等举措，充分宣传城镇老旧小区改造的意义目的、工作原则、目标导向、对比改造前后变化，激发广大群众改造愿望，树立改造“主人翁”意识，</w:t>
      </w:r>
      <w:r>
        <w:rPr>
          <w:rFonts w:hint="eastAsia" w:ascii="仿宋_GB2312" w:hAnsi="仿宋_GB2312" w:eastAsia="仿宋_GB2312" w:cs="仿宋_GB2312"/>
          <w:sz w:val="32"/>
          <w:szCs w:val="32"/>
          <w:lang w:val="en-US" w:eastAsia="zh-CN"/>
        </w:rPr>
        <w:t>变“要我改”为“我要改”，</w:t>
      </w:r>
      <w:r>
        <w:rPr>
          <w:rFonts w:hint="default" w:ascii="仿宋_GB2312" w:hAnsi="仿宋_GB2312" w:eastAsia="仿宋_GB2312" w:cs="仿宋_GB2312"/>
          <w:sz w:val="32"/>
          <w:szCs w:val="32"/>
          <w:lang w:val="en-US" w:eastAsia="zh-CN"/>
        </w:rPr>
        <w:t>发挥</w:t>
      </w:r>
      <w:r>
        <w:rPr>
          <w:rFonts w:hint="eastAsia" w:ascii="仿宋_GB2312" w:hAnsi="仿宋_GB2312" w:eastAsia="仿宋_GB2312" w:cs="仿宋_GB2312"/>
          <w:sz w:val="32"/>
          <w:szCs w:val="32"/>
          <w:lang w:val="en-US" w:eastAsia="zh-CN"/>
        </w:rPr>
        <w:t>业主</w:t>
      </w:r>
      <w:r>
        <w:rPr>
          <w:rFonts w:hint="default" w:ascii="仿宋_GB2312" w:hAnsi="仿宋_GB2312" w:eastAsia="仿宋_GB2312" w:cs="仿宋_GB2312"/>
          <w:sz w:val="32"/>
          <w:szCs w:val="32"/>
          <w:lang w:val="en-US" w:eastAsia="zh-CN"/>
        </w:rPr>
        <w:t>改造“主角”作用，共同推进城镇老旧小区改造工作。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附件：遂宁市城镇老旧小区改造工作领导小组成员及职责</w:t>
      </w:r>
    </w:p>
    <w:p>
      <w:pPr>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66"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eastAsia"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遂宁市城镇老旧小区改造工作领导小组</w:t>
      </w:r>
    </w:p>
    <w:p>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eastAsia" w:ascii="Times New Roman" w:hAnsi="Times New Roman" w:eastAsia="方正小标宋简体" w:cs="Times New Roman"/>
          <w:kern w:val="0"/>
          <w:sz w:val="44"/>
          <w:szCs w:val="44"/>
          <w:lang w:eastAsia="zh-CN"/>
        </w:rPr>
      </w:pPr>
      <w:r>
        <w:rPr>
          <w:rFonts w:hint="eastAsia" w:ascii="Times New Roman" w:hAnsi="Times New Roman" w:eastAsia="方正小标宋简体" w:cs="Times New Roman"/>
          <w:kern w:val="0"/>
          <w:sz w:val="44"/>
          <w:szCs w:val="44"/>
          <w:lang w:eastAsia="zh-CN"/>
        </w:rPr>
        <w:t>成员及职责</w:t>
      </w:r>
      <w:bookmarkStart w:id="0" w:name="_GoBack"/>
      <w:bookmarkEnd w:id="0"/>
    </w:p>
    <w:p>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eastAsia" w:ascii="Times New Roman" w:hAnsi="Times New Roman" w:eastAsia="方正小标宋简体" w:cs="Times New Roman"/>
          <w:kern w:val="0"/>
          <w:sz w:val="44"/>
          <w:szCs w:val="44"/>
          <w:lang w:eastAsia="zh-CN"/>
        </w:rPr>
      </w:pPr>
    </w:p>
    <w:p>
      <w:pPr>
        <w:spacing w:line="576"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rPr>
        <w:t>组成人员</w:t>
      </w:r>
    </w:p>
    <w:p>
      <w:pPr>
        <w:spacing w:line="576"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长：邓正权</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市长</w:t>
      </w:r>
    </w:p>
    <w:p>
      <w:pPr>
        <w:spacing w:line="576"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副组长：吴相洪</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常务</w:t>
      </w:r>
      <w:r>
        <w:rPr>
          <w:rFonts w:hint="eastAsia" w:ascii="Times New Roman" w:hAnsi="Times New Roman" w:eastAsia="仿宋_GB2312" w:cs="Times New Roman"/>
          <w:sz w:val="32"/>
          <w:szCs w:val="32"/>
        </w:rPr>
        <w:t>副市长</w:t>
      </w:r>
    </w:p>
    <w:p>
      <w:pPr>
        <w:spacing w:line="576"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罗孝廉</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副市长</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成员单位：</w:t>
      </w:r>
      <w:r>
        <w:rPr>
          <w:rFonts w:hint="eastAsia" w:ascii="Times New Roman" w:hAnsi="Times New Roman" w:eastAsia="仿宋_GB2312" w:cs="Times New Roman"/>
          <w:sz w:val="32"/>
          <w:szCs w:val="32"/>
          <w:lang w:eastAsia="zh-CN"/>
        </w:rPr>
        <w:t>市委组织部、市委宣传部、市住房城乡建设局、市发展改革委、市财政局、市自然资源和规划局、市审计局、市经济和信息化局、市通信发展办公室、市城管执法局、市民政局、市公安局、市应急局、市教育体育局、市文化广电旅游局、市卫生健康委、市商务局、市市场监管局、市信访局、市热线办等部门；各县（市、区）政府、市直园区管委会；水、电、气、通信等专营单位。</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领导小组下设办公室在市住房城乡建设局，市政府分管住房城乡建设副秘书长、市住房城乡建设局主要负责同志任办公室主任，市房管局主要负责同志任办公室常务副主任，负责处理办公室日常事务。</w:t>
      </w:r>
    </w:p>
    <w:p>
      <w:pPr>
        <w:numPr>
          <w:ilvl w:val="0"/>
          <w:numId w:val="2"/>
        </w:numPr>
        <w:spacing w:line="576" w:lineRule="exact"/>
        <w:ind w:left="0" w:firstLine="640" w:firstLineChars="20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领导小组工作职责</w:t>
      </w:r>
    </w:p>
    <w:p>
      <w:pPr>
        <w:spacing w:line="576"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（一）研究制定城镇老旧小区改造工作重大问题，</w:t>
      </w:r>
      <w:r>
        <w:rPr>
          <w:rFonts w:hint="eastAsia" w:ascii="Times New Roman" w:hAnsi="Times New Roman" w:eastAsia="仿宋_GB2312" w:cs="Times New Roman"/>
          <w:sz w:val="32"/>
          <w:szCs w:val="32"/>
          <w:lang w:eastAsia="zh-CN"/>
        </w:rPr>
        <w:t>统筹协调监督指导各县（市、区</w:t>
      </w:r>
      <w:r>
        <w:rPr>
          <w:rFonts w:hint="eastAsia" w:ascii="Times New Roman" w:hAnsi="Times New Roman" w:eastAsia="仿宋_GB2312" w:cs="Times New Roman"/>
          <w:sz w:val="32"/>
          <w:szCs w:val="32"/>
          <w:lang w:val="en-US" w:eastAsia="zh-CN"/>
        </w:rPr>
        <w:t>)城镇老旧小区改造工作，</w:t>
      </w:r>
      <w:r>
        <w:rPr>
          <w:rFonts w:hint="eastAsia" w:ascii="Times New Roman" w:hAnsi="Times New Roman" w:eastAsia="仿宋_GB2312" w:cs="Times New Roman"/>
          <w:sz w:val="32"/>
          <w:szCs w:val="32"/>
        </w:rPr>
        <w:t>提出年度工作规划、工作计划，制定工作实施方案。</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（二）协调推进城镇老旧小区改造项目，</w:t>
      </w:r>
      <w:r>
        <w:rPr>
          <w:rFonts w:hint="eastAsia" w:ascii="Times New Roman" w:hAnsi="Times New Roman" w:eastAsia="仿宋_GB2312" w:cs="Times New Roman"/>
          <w:sz w:val="32"/>
          <w:szCs w:val="32"/>
          <w:lang w:eastAsia="zh-CN"/>
        </w:rPr>
        <w:t>为项目实施、资金筹集做好要素保障工作。</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（三）组织相关部门对各县（市、区</w:t>
      </w:r>
      <w:r>
        <w:rPr>
          <w:rFonts w:hint="eastAsia" w:ascii="Times New Roman" w:hAnsi="Times New Roman" w:eastAsia="仿宋_GB2312" w:cs="Times New Roman"/>
          <w:sz w:val="32"/>
          <w:szCs w:val="32"/>
          <w:lang w:val="en-US" w:eastAsia="zh-CN"/>
        </w:rPr>
        <w:t>)城镇老旧小区改造工作进行调研检查，并实行目标考核。</w:t>
      </w:r>
    </w:p>
    <w:p>
      <w:pPr>
        <w:numPr>
          <w:ilvl w:val="0"/>
          <w:numId w:val="2"/>
        </w:numPr>
        <w:spacing w:line="576" w:lineRule="exact"/>
        <w:ind w:left="0" w:firstLine="640" w:firstLineChars="20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领导小组办公室工作职责</w:t>
      </w:r>
    </w:p>
    <w:p>
      <w:pPr>
        <w:spacing w:line="576"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（一）对领导小组布置的工作任务贯彻落实</w:t>
      </w:r>
      <w:r>
        <w:rPr>
          <w:rFonts w:hint="eastAsia" w:ascii="Times New Roman" w:hAnsi="Times New Roman" w:eastAsia="仿宋_GB2312" w:cs="Times New Roman"/>
          <w:sz w:val="32"/>
          <w:szCs w:val="32"/>
          <w:lang w:eastAsia="zh-CN"/>
        </w:rPr>
        <w:t>进行监督管理</w:t>
      </w:r>
      <w:r>
        <w:rPr>
          <w:rFonts w:hint="eastAsia" w:ascii="Times New Roman" w:hAnsi="Times New Roman" w:eastAsia="仿宋_GB2312" w:cs="Times New Roman"/>
          <w:sz w:val="32"/>
          <w:szCs w:val="32"/>
        </w:rPr>
        <w:t>。</w:t>
      </w:r>
    </w:p>
    <w:p>
      <w:pPr>
        <w:spacing w:line="576"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统筹</w:t>
      </w:r>
      <w:r>
        <w:rPr>
          <w:rFonts w:hint="eastAsia" w:ascii="Times New Roman" w:hAnsi="Times New Roman" w:eastAsia="仿宋_GB2312" w:cs="Times New Roman"/>
          <w:sz w:val="32"/>
          <w:szCs w:val="32"/>
        </w:rPr>
        <w:t>协调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沟通</w:t>
      </w:r>
      <w:r>
        <w:rPr>
          <w:rFonts w:hint="eastAsia" w:ascii="Times New Roman" w:hAnsi="Times New Roman" w:eastAsia="仿宋_GB2312" w:cs="Times New Roman"/>
          <w:sz w:val="32"/>
          <w:szCs w:val="32"/>
          <w:lang w:eastAsia="zh-CN"/>
        </w:rPr>
        <w:t>处理各</w:t>
      </w:r>
      <w:r>
        <w:rPr>
          <w:rFonts w:hint="eastAsia" w:ascii="Times New Roman" w:hAnsi="Times New Roman" w:eastAsia="仿宋_GB2312" w:cs="Times New Roman"/>
          <w:sz w:val="32"/>
          <w:szCs w:val="32"/>
        </w:rPr>
        <w:t>成员单位提出的问题和建议</w:t>
      </w:r>
      <w:r>
        <w:rPr>
          <w:rFonts w:hint="eastAsia" w:ascii="Times New Roman" w:hAnsi="Times New Roman" w:eastAsia="仿宋_GB2312" w:cs="Times New Roman"/>
          <w:sz w:val="32"/>
          <w:szCs w:val="32"/>
          <w:lang w:eastAsia="zh-CN"/>
        </w:rPr>
        <w:t>意见，重要问题</w:t>
      </w:r>
      <w:r>
        <w:rPr>
          <w:rFonts w:hint="eastAsia" w:ascii="Times New Roman" w:hAnsi="Times New Roman" w:eastAsia="仿宋_GB2312" w:cs="Times New Roman"/>
          <w:sz w:val="32"/>
          <w:szCs w:val="32"/>
        </w:rPr>
        <w:t>及时汇总</w:t>
      </w:r>
      <w:r>
        <w:rPr>
          <w:rFonts w:hint="eastAsia" w:ascii="Times New Roman" w:hAnsi="Times New Roman" w:eastAsia="仿宋_GB2312" w:cs="Times New Roman"/>
          <w:sz w:val="32"/>
          <w:szCs w:val="32"/>
          <w:lang w:eastAsia="zh-CN"/>
        </w:rPr>
        <w:t>上</w:t>
      </w:r>
      <w:r>
        <w:rPr>
          <w:rFonts w:hint="eastAsia" w:ascii="Times New Roman" w:hAnsi="Times New Roman" w:eastAsia="仿宋_GB2312" w:cs="Times New Roman"/>
          <w:sz w:val="32"/>
          <w:szCs w:val="32"/>
        </w:rPr>
        <w:t>报领导小组</w:t>
      </w:r>
      <w:r>
        <w:rPr>
          <w:rFonts w:hint="eastAsia" w:ascii="Times New Roman" w:hAnsi="Times New Roman" w:eastAsia="仿宋_GB2312" w:cs="Times New Roman"/>
          <w:sz w:val="32"/>
          <w:szCs w:val="32"/>
          <w:lang w:eastAsia="zh-CN"/>
        </w:rPr>
        <w:t>研究解决</w:t>
      </w:r>
      <w:r>
        <w:rPr>
          <w:rFonts w:hint="eastAsia" w:ascii="Times New Roman" w:hAnsi="Times New Roman" w:eastAsia="仿宋_GB2312" w:cs="Times New Roman"/>
          <w:sz w:val="32"/>
          <w:szCs w:val="32"/>
        </w:rPr>
        <w:t>。</w:t>
      </w:r>
    </w:p>
    <w:p>
      <w:pPr>
        <w:spacing w:line="576"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（三）做好领导小组会议、办公室会议的组织工作，承担领导小组交办的其他事项。</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（四）研究制定城镇老旧小区改造工作年度考核方案，</w:t>
      </w:r>
      <w:r>
        <w:rPr>
          <w:rFonts w:hint="eastAsia" w:ascii="Times New Roman" w:hAnsi="Times New Roman" w:eastAsia="仿宋_GB2312" w:cs="Times New Roman"/>
          <w:sz w:val="32"/>
          <w:szCs w:val="32"/>
          <w:lang w:val="en-US" w:eastAsia="zh-CN"/>
        </w:rPr>
        <w:t>会同市委绩效办对老旧小区改造实施主体进行督查。</w:t>
      </w:r>
    </w:p>
    <w:p>
      <w:pPr>
        <w:numPr>
          <w:ilvl w:val="0"/>
          <w:numId w:val="2"/>
        </w:numPr>
        <w:spacing w:line="576" w:lineRule="exact"/>
        <w:ind w:left="0" w:firstLine="640" w:firstLineChars="200"/>
        <w:rPr>
          <w:rFonts w:ascii="Times New Roman" w:hAnsi="Times New Roman" w:eastAsia="仿宋_GB2312"/>
          <w:b/>
          <w:bCs/>
          <w:sz w:val="32"/>
          <w:szCs w:val="32"/>
        </w:rPr>
      </w:pPr>
      <w:r>
        <w:rPr>
          <w:rFonts w:hint="eastAsia" w:ascii="Times New Roman" w:hAnsi="Times New Roman" w:eastAsia="黑体" w:cs="Times New Roman"/>
          <w:color w:val="000000"/>
          <w:sz w:val="32"/>
          <w:szCs w:val="32"/>
        </w:rPr>
        <w:t>成员单位职责</w:t>
      </w:r>
    </w:p>
    <w:p>
      <w:pPr>
        <w:numPr>
          <w:ilvl w:val="0"/>
          <w:numId w:val="0"/>
        </w:numPr>
        <w:spacing w:line="576" w:lineRule="exact"/>
        <w:ind w:firstLine="643" w:firstLineChars="200"/>
        <w:rPr>
          <w:rFonts w:ascii="Times New Roman" w:hAnsi="Times New Roman" w:eastAsia="仿宋_GB2312"/>
          <w:bCs/>
          <w:sz w:val="32"/>
          <w:szCs w:val="32"/>
          <w:lang w:eastAsia="zh-CN"/>
        </w:rPr>
      </w:pPr>
      <w:r>
        <w:rPr>
          <w:rFonts w:hint="eastAsia" w:ascii="Times New Roman" w:hAnsi="Times New Roman" w:eastAsia="仿宋_GB2312"/>
          <w:b/>
          <w:bCs/>
          <w:sz w:val="32"/>
          <w:szCs w:val="32"/>
          <w:lang w:eastAsia="zh-CN"/>
        </w:rPr>
        <w:t>（一）市委组织部：</w:t>
      </w:r>
      <w:r>
        <w:rPr>
          <w:rFonts w:ascii="Times New Roman" w:hAnsi="Times New Roman" w:eastAsia="仿宋_GB2312"/>
          <w:bCs/>
          <w:sz w:val="32"/>
          <w:szCs w:val="32"/>
          <w:lang w:eastAsia="zh-CN"/>
        </w:rPr>
        <w:t>负责指导老旧小区党建引领工作，</w:t>
      </w:r>
      <w:r>
        <w:rPr>
          <w:rFonts w:hint="eastAsia" w:ascii="Times New Roman" w:hAnsi="Times New Roman" w:eastAsia="仿宋_GB2312"/>
          <w:bCs/>
          <w:sz w:val="32"/>
          <w:szCs w:val="32"/>
          <w:lang w:eastAsia="zh-CN"/>
        </w:rPr>
        <w:t>推进符合条件的小区建立党组织</w:t>
      </w:r>
      <w:r>
        <w:rPr>
          <w:rFonts w:ascii="Times New Roman" w:hAnsi="Times New Roman" w:eastAsia="仿宋_GB2312"/>
          <w:bCs/>
          <w:sz w:val="32"/>
          <w:szCs w:val="32"/>
          <w:lang w:eastAsia="zh-CN"/>
        </w:rPr>
        <w:t>。</w:t>
      </w:r>
    </w:p>
    <w:p>
      <w:pPr>
        <w:spacing w:line="576" w:lineRule="exact"/>
        <w:ind w:firstLine="640"/>
        <w:rPr>
          <w:rFonts w:hint="eastAsia" w:ascii="Times New Roman" w:hAnsi="Times New Roman" w:eastAsia="仿宋_GB2312"/>
          <w:bCs/>
          <w:sz w:val="32"/>
          <w:szCs w:val="32"/>
          <w:lang w:eastAsia="zh-CN"/>
        </w:rPr>
      </w:pPr>
      <w:r>
        <w:rPr>
          <w:rFonts w:hint="eastAsia" w:ascii="Times New Roman" w:hAnsi="Times New Roman" w:eastAsia="仿宋_GB2312"/>
          <w:b/>
          <w:bCs/>
          <w:sz w:val="32"/>
          <w:szCs w:val="32"/>
          <w:lang w:eastAsia="zh-CN"/>
        </w:rPr>
        <w:t>（二）市委宣传部：</w:t>
      </w:r>
      <w:r>
        <w:rPr>
          <w:rFonts w:hint="eastAsia" w:ascii="Times New Roman" w:hAnsi="Times New Roman" w:eastAsia="仿宋_GB2312"/>
          <w:bCs/>
          <w:sz w:val="32"/>
          <w:szCs w:val="32"/>
          <w:lang w:eastAsia="zh-CN"/>
        </w:rPr>
        <w:t>负责老旧小区改造新闻宣传、舆论引导，组织发动遂宁市文联、书法家协会、美术家协会等部门及团体为老旧小区改造建设特色文化街区等提供志愿服务。</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（三）</w:t>
      </w:r>
      <w:r>
        <w:rPr>
          <w:rFonts w:ascii="Times New Roman" w:hAnsi="Times New Roman" w:eastAsia="仿宋_GB2312"/>
          <w:b/>
          <w:bCs/>
          <w:sz w:val="32"/>
          <w:szCs w:val="32"/>
        </w:rPr>
        <w:t>市</w:t>
      </w:r>
      <w:r>
        <w:rPr>
          <w:rFonts w:hint="eastAsia" w:ascii="Times New Roman" w:hAnsi="Times New Roman" w:eastAsia="仿宋_GB2312"/>
          <w:b/>
          <w:bCs/>
          <w:sz w:val="32"/>
          <w:szCs w:val="32"/>
        </w:rPr>
        <w:t>住房城乡建设</w:t>
      </w:r>
      <w:r>
        <w:rPr>
          <w:rFonts w:ascii="Times New Roman" w:hAnsi="Times New Roman" w:eastAsia="仿宋_GB2312"/>
          <w:b/>
          <w:bCs/>
          <w:sz w:val="32"/>
          <w:szCs w:val="32"/>
        </w:rPr>
        <w:t>局</w:t>
      </w:r>
      <w:r>
        <w:rPr>
          <w:rFonts w:hint="eastAsia" w:ascii="Times New Roman" w:hAnsi="Times New Roman" w:eastAsia="仿宋_GB2312"/>
          <w:b/>
          <w:bCs/>
          <w:sz w:val="32"/>
          <w:szCs w:val="32"/>
          <w:lang w:eastAsia="zh-CN"/>
        </w:rPr>
        <w:t>：</w:t>
      </w:r>
      <w:r>
        <w:rPr>
          <w:rFonts w:ascii="Times New Roman" w:hAnsi="Times New Roman" w:eastAsia="仿宋_GB2312"/>
          <w:bCs/>
          <w:sz w:val="32"/>
          <w:szCs w:val="32"/>
        </w:rPr>
        <w:t>负责</w:t>
      </w:r>
      <w:r>
        <w:rPr>
          <w:rFonts w:ascii="Times New Roman" w:hAnsi="Times New Roman" w:eastAsia="仿宋_GB2312"/>
          <w:sz w:val="32"/>
          <w:szCs w:val="32"/>
        </w:rPr>
        <w:t>领导小组日常工作，牵头做好老旧小区</w:t>
      </w:r>
      <w:r>
        <w:rPr>
          <w:rFonts w:hint="eastAsia" w:ascii="Times New Roman" w:hAnsi="Times New Roman" w:eastAsia="仿宋_GB2312"/>
          <w:sz w:val="32"/>
          <w:szCs w:val="32"/>
        </w:rPr>
        <w:t>改造</w:t>
      </w:r>
      <w:r>
        <w:rPr>
          <w:rFonts w:ascii="Times New Roman" w:hAnsi="Times New Roman" w:eastAsia="仿宋_GB2312"/>
          <w:sz w:val="32"/>
          <w:szCs w:val="32"/>
        </w:rPr>
        <w:t>工作的统筹协调和政策制定工作，</w:t>
      </w:r>
      <w:r>
        <w:rPr>
          <w:rFonts w:hint="eastAsia" w:ascii="Times New Roman" w:hAnsi="Times New Roman" w:eastAsia="仿宋_GB2312"/>
          <w:sz w:val="32"/>
          <w:szCs w:val="32"/>
          <w:lang w:eastAsia="zh-CN"/>
        </w:rPr>
        <w:t>指导</w:t>
      </w:r>
      <w:r>
        <w:rPr>
          <w:rFonts w:ascii="Times New Roman" w:hAnsi="Times New Roman" w:eastAsia="仿宋_GB2312"/>
          <w:sz w:val="32"/>
          <w:szCs w:val="32"/>
        </w:rPr>
        <w:t>各县</w:t>
      </w:r>
      <w:r>
        <w:rPr>
          <w:rFonts w:hint="eastAsia" w:ascii="Times New Roman" w:hAnsi="Times New Roman" w:eastAsia="仿宋_GB2312"/>
          <w:sz w:val="32"/>
          <w:szCs w:val="32"/>
          <w:lang w:eastAsia="zh-CN"/>
        </w:rPr>
        <w:t>（</w:t>
      </w:r>
      <w:r>
        <w:rPr>
          <w:rFonts w:ascii="Times New Roman" w:hAnsi="Times New Roman" w:eastAsia="仿宋_GB2312"/>
          <w:sz w:val="32"/>
          <w:szCs w:val="32"/>
        </w:rPr>
        <w:t>市</w:t>
      </w:r>
      <w:r>
        <w:rPr>
          <w:rFonts w:hint="eastAsia" w:ascii="Times New Roman" w:hAnsi="Times New Roman" w:eastAsia="仿宋_GB2312"/>
          <w:sz w:val="32"/>
          <w:szCs w:val="32"/>
          <w:lang w:eastAsia="zh-CN"/>
        </w:rPr>
        <w:t>、</w:t>
      </w:r>
      <w:r>
        <w:rPr>
          <w:rFonts w:ascii="Times New Roman" w:hAnsi="Times New Roman" w:eastAsia="仿宋_GB2312"/>
          <w:sz w:val="32"/>
          <w:szCs w:val="32"/>
        </w:rPr>
        <w:t>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市直园</w:t>
      </w:r>
      <w:r>
        <w:rPr>
          <w:rFonts w:ascii="Times New Roman" w:hAnsi="Times New Roman" w:eastAsia="仿宋_GB2312"/>
          <w:sz w:val="32"/>
          <w:szCs w:val="32"/>
        </w:rPr>
        <w:t>区做好老旧小区</w:t>
      </w:r>
      <w:r>
        <w:rPr>
          <w:rFonts w:hint="eastAsia" w:ascii="Times New Roman" w:hAnsi="Times New Roman" w:eastAsia="仿宋_GB2312"/>
          <w:sz w:val="32"/>
          <w:szCs w:val="32"/>
        </w:rPr>
        <w:t>改造</w:t>
      </w:r>
      <w:r>
        <w:rPr>
          <w:rFonts w:hint="eastAsia" w:ascii="Times New Roman" w:hAnsi="Times New Roman" w:eastAsia="仿宋_GB2312"/>
          <w:sz w:val="32"/>
          <w:szCs w:val="32"/>
          <w:lang w:eastAsia="zh-CN"/>
        </w:rPr>
        <w:t>项目</w:t>
      </w:r>
      <w:r>
        <w:rPr>
          <w:rFonts w:ascii="Times New Roman" w:hAnsi="Times New Roman" w:eastAsia="仿宋_GB2312"/>
          <w:sz w:val="32"/>
          <w:szCs w:val="32"/>
        </w:rPr>
        <w:t>工程质量、施工安全和工程竣工验</w:t>
      </w:r>
      <w:r>
        <w:rPr>
          <w:rFonts w:hint="eastAsia" w:ascii="Times New Roman" w:hAnsi="Times New Roman" w:eastAsia="仿宋_GB2312"/>
          <w:sz w:val="32"/>
          <w:szCs w:val="32"/>
          <w:lang w:eastAsia="zh-CN"/>
        </w:rPr>
        <w:t>收监督管理等</w:t>
      </w:r>
      <w:r>
        <w:rPr>
          <w:rFonts w:ascii="Times New Roman" w:hAnsi="Times New Roman" w:eastAsia="仿宋_GB2312"/>
          <w:sz w:val="32"/>
          <w:szCs w:val="32"/>
        </w:rPr>
        <w:t>工作；</w:t>
      </w:r>
      <w:r>
        <w:rPr>
          <w:rFonts w:hint="eastAsia" w:ascii="Times New Roman" w:hAnsi="Times New Roman" w:eastAsia="仿宋_GB2312"/>
          <w:sz w:val="32"/>
          <w:szCs w:val="32"/>
          <w:lang w:eastAsia="zh-CN"/>
        </w:rPr>
        <w:t>会同自然资源和规划、市场监管等部门指导既有住宅增设电梯工作；</w:t>
      </w:r>
      <w:r>
        <w:rPr>
          <w:rFonts w:hint="eastAsia" w:ascii="Times New Roman" w:hAnsi="Times New Roman" w:eastAsia="仿宋_GB2312"/>
          <w:sz w:val="32"/>
          <w:szCs w:val="32"/>
        </w:rPr>
        <w:t>指导全市城镇老旧小区</w:t>
      </w:r>
      <w:r>
        <w:rPr>
          <w:rFonts w:hint="eastAsia" w:ascii="Times New Roman" w:hAnsi="Times New Roman" w:eastAsia="仿宋_GB2312"/>
          <w:sz w:val="32"/>
          <w:szCs w:val="32"/>
          <w:lang w:eastAsia="zh-CN"/>
        </w:rPr>
        <w:t>供水、</w:t>
      </w:r>
      <w:r>
        <w:rPr>
          <w:rFonts w:hint="eastAsia" w:ascii="Times New Roman" w:hAnsi="Times New Roman" w:eastAsia="仿宋_GB2312"/>
          <w:sz w:val="32"/>
          <w:szCs w:val="32"/>
        </w:rPr>
        <w:t>供气、垃圾</w:t>
      </w:r>
      <w:r>
        <w:rPr>
          <w:rFonts w:hint="eastAsia" w:ascii="Times New Roman" w:hAnsi="Times New Roman" w:eastAsia="仿宋_GB2312"/>
          <w:sz w:val="32"/>
          <w:szCs w:val="32"/>
          <w:lang w:eastAsia="zh-CN"/>
        </w:rPr>
        <w:t>分类</w:t>
      </w:r>
      <w:r>
        <w:rPr>
          <w:rFonts w:hint="eastAsia" w:ascii="Times New Roman" w:hAnsi="Times New Roman" w:eastAsia="仿宋_GB2312"/>
          <w:sz w:val="32"/>
          <w:szCs w:val="32"/>
        </w:rPr>
        <w:t>、道路硬化、</w:t>
      </w:r>
      <w:r>
        <w:rPr>
          <w:rFonts w:hint="eastAsia" w:ascii="Times New Roman" w:hAnsi="Times New Roman" w:eastAsia="仿宋_GB2312"/>
          <w:sz w:val="32"/>
          <w:szCs w:val="32"/>
          <w:lang w:eastAsia="zh-CN"/>
        </w:rPr>
        <w:t>小区绿化提升、</w:t>
      </w:r>
      <w:r>
        <w:rPr>
          <w:rFonts w:hint="eastAsia" w:ascii="Times New Roman" w:hAnsi="Times New Roman" w:eastAsia="仿宋_GB2312"/>
          <w:sz w:val="32"/>
          <w:szCs w:val="32"/>
        </w:rPr>
        <w:t>小区亮化提升、建筑修缮加固和建筑节能等方面的改造工作</w:t>
      </w:r>
      <w:r>
        <w:rPr>
          <w:rFonts w:hint="eastAsia" w:ascii="Times New Roman" w:hAnsi="Times New Roman" w:eastAsia="仿宋_GB2312"/>
          <w:sz w:val="32"/>
          <w:szCs w:val="32"/>
          <w:lang w:eastAsia="zh-CN"/>
        </w:rPr>
        <w:t>；</w:t>
      </w:r>
      <w:r>
        <w:rPr>
          <w:rFonts w:ascii="Times New Roman" w:hAnsi="Times New Roman" w:eastAsia="仿宋_GB2312"/>
          <w:sz w:val="32"/>
          <w:szCs w:val="32"/>
        </w:rPr>
        <w:t>指导老旧小区物业管理落实情况</w:t>
      </w:r>
      <w:r>
        <w:rPr>
          <w:rFonts w:hint="eastAsia" w:ascii="Times New Roman" w:hAnsi="Times New Roman" w:eastAsia="仿宋_GB2312"/>
          <w:sz w:val="32"/>
          <w:szCs w:val="32"/>
          <w:lang w:eastAsia="zh-CN"/>
        </w:rPr>
        <w:t>及住宅专项维修资金的筹集、使用和管理</w:t>
      </w:r>
      <w:r>
        <w:rPr>
          <w:rFonts w:ascii="Times New Roman" w:hAnsi="Times New Roman" w:eastAsia="仿宋_GB2312"/>
          <w:sz w:val="32"/>
          <w:szCs w:val="32"/>
          <w:lang w:eastAsia="zh-CN"/>
        </w:rPr>
        <w:t>。</w:t>
      </w:r>
    </w:p>
    <w:p>
      <w:pPr>
        <w:spacing w:line="576" w:lineRule="exact"/>
        <w:ind w:firstLine="640"/>
        <w:rPr>
          <w:rFonts w:hint="eastAsia" w:ascii="Times New Roman" w:hAnsi="Times New Roman" w:eastAsia="仿宋_GB2312"/>
          <w:color w:val="FF0000"/>
          <w:sz w:val="32"/>
          <w:szCs w:val="32"/>
          <w:lang w:eastAsia="zh-CN"/>
        </w:rPr>
      </w:pPr>
      <w:r>
        <w:rPr>
          <w:rFonts w:hint="eastAsia" w:ascii="Times New Roman" w:hAnsi="Times New Roman" w:eastAsia="仿宋_GB2312"/>
          <w:b/>
          <w:bCs/>
          <w:sz w:val="32"/>
          <w:szCs w:val="32"/>
          <w:lang w:eastAsia="zh-CN"/>
        </w:rPr>
        <w:t>（四）</w:t>
      </w:r>
      <w:r>
        <w:rPr>
          <w:rFonts w:hint="eastAsia" w:ascii="Times New Roman" w:hAnsi="Times New Roman" w:eastAsia="仿宋_GB2312"/>
          <w:b/>
          <w:bCs/>
          <w:sz w:val="32"/>
          <w:szCs w:val="32"/>
        </w:rPr>
        <w:t>市发展改革委</w:t>
      </w:r>
      <w:r>
        <w:rPr>
          <w:rFonts w:hint="eastAsia" w:ascii="Times New Roman" w:hAnsi="Times New Roman" w:eastAsia="仿宋_GB2312"/>
          <w:b/>
          <w:bCs/>
          <w:sz w:val="32"/>
          <w:szCs w:val="32"/>
          <w:lang w:eastAsia="zh-CN"/>
        </w:rPr>
        <w:t>：</w:t>
      </w:r>
      <w:r>
        <w:rPr>
          <w:rFonts w:hint="eastAsia" w:ascii="Times New Roman" w:hAnsi="Times New Roman" w:eastAsia="仿宋_GB2312"/>
          <w:sz w:val="32"/>
          <w:szCs w:val="32"/>
        </w:rPr>
        <w:t>负责指导老旧小区改造</w:t>
      </w:r>
      <w:r>
        <w:rPr>
          <w:rFonts w:hint="eastAsia" w:ascii="Times New Roman" w:hAnsi="Times New Roman" w:eastAsia="仿宋_GB2312"/>
          <w:sz w:val="32"/>
          <w:szCs w:val="32"/>
          <w:lang w:eastAsia="zh-CN"/>
        </w:rPr>
        <w:t>基础设施配套</w:t>
      </w:r>
      <w:r>
        <w:rPr>
          <w:rFonts w:hint="eastAsia" w:ascii="Times New Roman" w:hAnsi="Times New Roman" w:eastAsia="仿宋_GB2312"/>
          <w:sz w:val="32"/>
          <w:szCs w:val="32"/>
        </w:rPr>
        <w:t>的</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立项、初步设计的审批、审查</w:t>
      </w:r>
      <w:r>
        <w:rPr>
          <w:rFonts w:hint="eastAsia" w:ascii="Times New Roman" w:hAnsi="Times New Roman" w:eastAsia="仿宋_GB2312"/>
          <w:sz w:val="32"/>
          <w:szCs w:val="32"/>
          <w:lang w:eastAsia="zh-CN"/>
        </w:rPr>
        <w:t>及</w:t>
      </w:r>
      <w:r>
        <w:rPr>
          <w:rFonts w:ascii="Times New Roman" w:hAnsi="Times New Roman" w:eastAsia="仿宋_GB2312"/>
          <w:sz w:val="32"/>
          <w:szCs w:val="32"/>
        </w:rPr>
        <w:t>上级专项资金的争取、协调</w:t>
      </w:r>
      <w:r>
        <w:rPr>
          <w:rFonts w:hint="eastAsia" w:ascii="Times New Roman" w:hAnsi="Times New Roman" w:eastAsia="仿宋_GB2312"/>
          <w:sz w:val="32"/>
          <w:szCs w:val="32"/>
        </w:rPr>
        <w:t>等</w:t>
      </w:r>
      <w:r>
        <w:rPr>
          <w:rFonts w:hint="eastAsia" w:ascii="Times New Roman" w:hAnsi="Times New Roman" w:eastAsia="仿宋_GB2312"/>
          <w:sz w:val="32"/>
          <w:szCs w:val="32"/>
          <w:lang w:eastAsia="zh-CN"/>
        </w:rPr>
        <w:t>服务</w:t>
      </w:r>
      <w:r>
        <w:rPr>
          <w:rFonts w:hint="eastAsia" w:ascii="Times New Roman" w:hAnsi="Times New Roman" w:eastAsia="仿宋_GB2312"/>
          <w:sz w:val="32"/>
          <w:szCs w:val="32"/>
        </w:rPr>
        <w:t>工作</w:t>
      </w:r>
      <w:r>
        <w:rPr>
          <w:rFonts w:hint="eastAsia" w:ascii="Times New Roman" w:hAnsi="Times New Roman" w:eastAsia="仿宋_GB2312"/>
          <w:sz w:val="32"/>
          <w:szCs w:val="32"/>
          <w:lang w:eastAsia="zh-CN"/>
        </w:rPr>
        <w:t>。</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（五）</w:t>
      </w:r>
      <w:r>
        <w:rPr>
          <w:rFonts w:ascii="Times New Roman" w:hAnsi="Times New Roman" w:eastAsia="仿宋_GB2312"/>
          <w:b/>
          <w:bCs/>
          <w:sz w:val="32"/>
          <w:szCs w:val="32"/>
        </w:rPr>
        <w:t>市财政局</w:t>
      </w:r>
      <w:r>
        <w:rPr>
          <w:rFonts w:hint="eastAsia" w:ascii="Times New Roman" w:hAnsi="Times New Roman" w:eastAsia="仿宋_GB2312"/>
          <w:b/>
          <w:bCs/>
          <w:sz w:val="32"/>
          <w:szCs w:val="32"/>
          <w:lang w:eastAsia="zh-CN"/>
        </w:rPr>
        <w:t>：</w:t>
      </w:r>
      <w:r>
        <w:rPr>
          <w:rFonts w:hint="eastAsia" w:ascii="Times New Roman" w:hAnsi="Times New Roman" w:eastAsia="仿宋_GB2312"/>
          <w:sz w:val="32"/>
          <w:szCs w:val="32"/>
        </w:rPr>
        <w:t>负责统筹安排上级财政下达的老旧小区改造专项资金，会同市发展改革委、市住房和城乡建设局积极争取中央财政城镇保障性安居工程专项资金，制定老旧小区改造工作奖补办法，并对各县（市、区）财政资金筹集、拨付和使用情况的监督管理。</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（六）</w:t>
      </w:r>
      <w:r>
        <w:rPr>
          <w:rFonts w:ascii="Times New Roman" w:hAnsi="Times New Roman" w:eastAsia="仿宋_GB2312"/>
          <w:b/>
          <w:bCs/>
          <w:sz w:val="32"/>
          <w:szCs w:val="32"/>
        </w:rPr>
        <w:t>市</w:t>
      </w:r>
      <w:r>
        <w:rPr>
          <w:rFonts w:hint="eastAsia" w:ascii="Times New Roman" w:hAnsi="Times New Roman" w:eastAsia="仿宋_GB2312"/>
          <w:b/>
          <w:bCs/>
          <w:sz w:val="32"/>
          <w:szCs w:val="32"/>
          <w:lang w:eastAsia="zh-CN"/>
        </w:rPr>
        <w:t>自然资源和</w:t>
      </w:r>
      <w:r>
        <w:rPr>
          <w:rFonts w:ascii="Times New Roman" w:hAnsi="Times New Roman" w:eastAsia="仿宋_GB2312"/>
          <w:b/>
          <w:bCs/>
          <w:sz w:val="32"/>
          <w:szCs w:val="32"/>
        </w:rPr>
        <w:t>规划局</w:t>
      </w:r>
      <w:r>
        <w:rPr>
          <w:rFonts w:hint="eastAsia" w:ascii="Times New Roman" w:hAnsi="Times New Roman" w:eastAsia="仿宋_GB2312"/>
          <w:b/>
          <w:bCs/>
          <w:sz w:val="32"/>
          <w:szCs w:val="32"/>
          <w:lang w:eastAsia="zh-CN"/>
        </w:rPr>
        <w:t>：</w:t>
      </w:r>
      <w:r>
        <w:rPr>
          <w:rFonts w:ascii="Times New Roman" w:hAnsi="Times New Roman" w:eastAsia="仿宋_GB2312"/>
          <w:sz w:val="32"/>
          <w:szCs w:val="32"/>
        </w:rPr>
        <w:t>负责</w:t>
      </w:r>
      <w:r>
        <w:rPr>
          <w:rFonts w:hint="eastAsia" w:ascii="Times New Roman" w:hAnsi="Times New Roman" w:eastAsia="仿宋_GB2312"/>
          <w:sz w:val="32"/>
          <w:szCs w:val="32"/>
          <w:lang w:eastAsia="zh-CN"/>
        </w:rPr>
        <w:t>指导</w:t>
      </w:r>
      <w:r>
        <w:rPr>
          <w:rFonts w:ascii="Times New Roman" w:hAnsi="Times New Roman" w:eastAsia="仿宋_GB2312"/>
          <w:sz w:val="32"/>
          <w:szCs w:val="32"/>
        </w:rPr>
        <w:t>老旧小区</w:t>
      </w:r>
      <w:r>
        <w:rPr>
          <w:rFonts w:hint="eastAsia" w:ascii="Times New Roman" w:hAnsi="Times New Roman" w:eastAsia="仿宋_GB2312"/>
          <w:sz w:val="32"/>
          <w:szCs w:val="32"/>
          <w:lang w:eastAsia="zh-CN"/>
        </w:rPr>
        <w:t>规划管理</w:t>
      </w:r>
      <w:r>
        <w:rPr>
          <w:rFonts w:ascii="Times New Roman" w:hAnsi="Times New Roman" w:eastAsia="仿宋_GB2312"/>
          <w:sz w:val="32"/>
          <w:szCs w:val="32"/>
        </w:rPr>
        <w:t>，依据片区控制性详细规划</w:t>
      </w:r>
      <w:r>
        <w:rPr>
          <w:rFonts w:hint="eastAsia" w:ascii="Times New Roman" w:hAnsi="Times New Roman" w:eastAsia="仿宋_GB2312"/>
          <w:sz w:val="32"/>
          <w:szCs w:val="32"/>
          <w:lang w:eastAsia="zh-CN"/>
        </w:rPr>
        <w:t>审核设计方案。</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（七）市审计局：</w:t>
      </w:r>
      <w:r>
        <w:rPr>
          <w:rFonts w:hint="eastAsia" w:ascii="Times New Roman" w:hAnsi="Times New Roman" w:eastAsia="仿宋_GB2312"/>
          <w:sz w:val="32"/>
          <w:szCs w:val="32"/>
          <w:lang w:eastAsia="zh-CN"/>
        </w:rPr>
        <w:t>负责对老旧小区改造项目资金筹集、管理使用及绩效情况的审计监督工作。</w:t>
      </w:r>
    </w:p>
    <w:p>
      <w:pPr>
        <w:spacing w:line="576" w:lineRule="exact"/>
        <w:ind w:firstLine="640"/>
        <w:rPr>
          <w:rFonts w:ascii="Times New Roman" w:hAnsi="Times New Roman" w:eastAsia="仿宋_GB2312" w:cs="Times New Roman"/>
          <w:sz w:val="32"/>
          <w:szCs w:val="32"/>
        </w:rPr>
      </w:pPr>
      <w:r>
        <w:rPr>
          <w:rFonts w:hint="eastAsia" w:ascii="Times New Roman" w:hAnsi="Times New Roman" w:eastAsia="仿宋_GB2312"/>
          <w:b/>
          <w:bCs/>
          <w:sz w:val="32"/>
          <w:szCs w:val="32"/>
          <w:lang w:eastAsia="zh-CN"/>
        </w:rPr>
        <w:t>（八）</w:t>
      </w:r>
      <w:r>
        <w:rPr>
          <w:rFonts w:hint="eastAsia" w:ascii="Times New Roman" w:hAnsi="Times New Roman" w:eastAsia="仿宋_GB2312"/>
          <w:b/>
          <w:bCs/>
          <w:sz w:val="32"/>
          <w:szCs w:val="32"/>
        </w:rPr>
        <w:t>市经济和信息化局</w:t>
      </w:r>
      <w:r>
        <w:rPr>
          <w:rFonts w:hint="eastAsia" w:ascii="Times New Roman" w:hAnsi="Times New Roman" w:eastAsia="仿宋_GB2312"/>
          <w:b/>
          <w:bCs/>
          <w:sz w:val="32"/>
          <w:szCs w:val="32"/>
          <w:lang w:eastAsia="zh-CN"/>
        </w:rPr>
        <w:t>：</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协调供电、通信</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企业规范</w:t>
      </w:r>
      <w:r>
        <w:rPr>
          <w:rFonts w:hint="eastAsia" w:ascii="Times New Roman" w:hAnsi="Times New Roman" w:eastAsia="仿宋_GB2312" w:cs="Times New Roman"/>
          <w:sz w:val="32"/>
          <w:szCs w:val="32"/>
          <w:lang w:eastAsia="zh-CN"/>
        </w:rPr>
        <w:t>改造</w:t>
      </w:r>
      <w:r>
        <w:rPr>
          <w:rFonts w:ascii="Times New Roman" w:hAnsi="Times New Roman" w:eastAsia="仿宋_GB2312" w:cs="Times New Roman"/>
          <w:sz w:val="32"/>
          <w:szCs w:val="32"/>
        </w:rPr>
        <w:t>老旧小区相关</w:t>
      </w:r>
      <w:r>
        <w:rPr>
          <w:rFonts w:hint="eastAsia" w:ascii="Times New Roman" w:hAnsi="Times New Roman" w:eastAsia="仿宋_GB2312" w:cs="Times New Roman"/>
          <w:sz w:val="32"/>
          <w:szCs w:val="32"/>
          <w:lang w:eastAsia="zh-CN"/>
        </w:rPr>
        <w:t>设施</w:t>
      </w:r>
      <w:r>
        <w:rPr>
          <w:rFonts w:ascii="Times New Roman" w:hAnsi="Times New Roman" w:eastAsia="仿宋_GB2312" w:cs="Times New Roman"/>
          <w:sz w:val="32"/>
          <w:szCs w:val="32"/>
        </w:rPr>
        <w:t>。</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b/>
          <w:bCs/>
          <w:sz w:val="32"/>
          <w:szCs w:val="32"/>
          <w:lang w:eastAsia="zh-CN"/>
        </w:rPr>
        <w:t>（九）市通信发展办公室：</w:t>
      </w:r>
      <w:r>
        <w:rPr>
          <w:rFonts w:hint="eastAsia" w:ascii="Times New Roman" w:hAnsi="Times New Roman" w:eastAsia="仿宋_GB2312" w:cs="Times New Roman"/>
          <w:sz w:val="32"/>
          <w:szCs w:val="32"/>
          <w:lang w:eastAsia="zh-CN"/>
        </w:rPr>
        <w:t>负责制定出台老旧小区信息化基础设施改造标准和规范，统筹通信运营企业推进共建共享工作，推动“四网合一”和智慧小区试点，明确实施步骤，履行行业管理职责。</w:t>
      </w:r>
    </w:p>
    <w:p>
      <w:pPr>
        <w:spacing w:line="576" w:lineRule="exact"/>
        <w:ind w:firstLine="640"/>
        <w:rPr>
          <w:rFonts w:ascii="Times New Roman" w:hAnsi="Times New Roman" w:eastAsia="仿宋_GB2312"/>
          <w:sz w:val="21"/>
          <w:szCs w:val="21"/>
          <w:lang w:eastAsia="zh-CN"/>
        </w:rPr>
      </w:pPr>
      <w:r>
        <w:rPr>
          <w:rFonts w:hint="eastAsia" w:ascii="Times New Roman" w:hAnsi="Times New Roman" w:eastAsia="仿宋_GB2312"/>
          <w:b/>
          <w:bCs/>
          <w:sz w:val="32"/>
          <w:szCs w:val="32"/>
          <w:lang w:eastAsia="zh-CN"/>
        </w:rPr>
        <w:t>（十）</w:t>
      </w:r>
      <w:r>
        <w:rPr>
          <w:rFonts w:ascii="Times New Roman" w:hAnsi="Times New Roman" w:eastAsia="仿宋_GB2312"/>
          <w:b/>
          <w:bCs/>
          <w:sz w:val="32"/>
          <w:szCs w:val="32"/>
        </w:rPr>
        <w:t>市城管执法局</w:t>
      </w:r>
      <w:r>
        <w:rPr>
          <w:rFonts w:hint="eastAsia" w:ascii="Times New Roman" w:hAnsi="Times New Roman" w:eastAsia="仿宋_GB2312"/>
          <w:b/>
          <w:bCs/>
          <w:sz w:val="32"/>
          <w:szCs w:val="32"/>
          <w:lang w:eastAsia="zh-CN"/>
        </w:rPr>
        <w:t>：</w:t>
      </w:r>
      <w:r>
        <w:rPr>
          <w:rFonts w:ascii="Times New Roman" w:hAnsi="Times New Roman" w:eastAsia="仿宋_GB2312"/>
          <w:sz w:val="32"/>
          <w:szCs w:val="32"/>
        </w:rPr>
        <w:t>负责</w:t>
      </w:r>
      <w:r>
        <w:rPr>
          <w:rFonts w:hint="eastAsia" w:ascii="Times New Roman" w:hAnsi="Times New Roman" w:eastAsia="仿宋_GB2312"/>
          <w:sz w:val="32"/>
          <w:szCs w:val="32"/>
          <w:lang w:eastAsia="zh-CN"/>
        </w:rPr>
        <w:t>指导老旧小区违规建设的认定查处，开展</w:t>
      </w:r>
      <w:r>
        <w:rPr>
          <w:rFonts w:ascii="Times New Roman" w:hAnsi="Times New Roman" w:eastAsia="仿宋_GB2312"/>
          <w:sz w:val="32"/>
          <w:szCs w:val="32"/>
        </w:rPr>
        <w:t>整治老旧小区</w:t>
      </w:r>
      <w:r>
        <w:rPr>
          <w:rFonts w:hint="eastAsia" w:ascii="Times New Roman" w:hAnsi="Times New Roman" w:eastAsia="仿宋_GB2312"/>
          <w:sz w:val="32"/>
          <w:szCs w:val="32"/>
          <w:lang w:eastAsia="zh-CN"/>
        </w:rPr>
        <w:t>影响市容市貌的私搭乱建、乱堆乱放，撤除违反规划许可的防护栏（网）、侵占小区公共空间等违法行为；负责老旧小区户外广告、店招店牌审批后的管理工作；负责对老旧小区改造噪声污染、扬尘污染等开展执法监督。</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（十一）</w:t>
      </w:r>
      <w:r>
        <w:rPr>
          <w:rFonts w:ascii="Times New Roman" w:hAnsi="Times New Roman" w:eastAsia="仿宋_GB2312"/>
          <w:b/>
          <w:bCs/>
          <w:sz w:val="32"/>
          <w:szCs w:val="32"/>
        </w:rPr>
        <w:t>市民政局</w:t>
      </w:r>
      <w:r>
        <w:rPr>
          <w:rFonts w:hint="eastAsia" w:ascii="Times New Roman" w:hAnsi="Times New Roman" w:eastAsia="仿宋_GB2312"/>
          <w:b/>
          <w:bCs/>
          <w:sz w:val="32"/>
          <w:szCs w:val="32"/>
          <w:lang w:eastAsia="zh-CN"/>
        </w:rPr>
        <w:t>：</w:t>
      </w:r>
      <w:r>
        <w:rPr>
          <w:rFonts w:ascii="Times New Roman" w:hAnsi="Times New Roman" w:eastAsia="仿宋_GB2312"/>
          <w:sz w:val="32"/>
          <w:szCs w:val="32"/>
        </w:rPr>
        <w:t>负责指导老旧小区自治组织建设，指导社区居民委员会加强对老旧小区的服务管理</w:t>
      </w:r>
      <w:r>
        <w:rPr>
          <w:rFonts w:hint="eastAsia" w:ascii="Times New Roman" w:hAnsi="Times New Roman" w:eastAsia="仿宋_GB2312"/>
          <w:sz w:val="32"/>
          <w:szCs w:val="32"/>
          <w:lang w:eastAsia="zh-CN"/>
        </w:rPr>
        <w:t>；指导城镇老旧小区养老服务设施建设、地名标志设置等工作。</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（十二）</w:t>
      </w:r>
      <w:r>
        <w:rPr>
          <w:rFonts w:ascii="Times New Roman" w:hAnsi="Times New Roman" w:eastAsia="仿宋_GB2312"/>
          <w:b/>
          <w:bCs/>
          <w:sz w:val="32"/>
          <w:szCs w:val="32"/>
        </w:rPr>
        <w:t>市公安局</w:t>
      </w:r>
      <w:r>
        <w:rPr>
          <w:rFonts w:hint="eastAsia" w:ascii="Times New Roman" w:hAnsi="Times New Roman" w:eastAsia="仿宋_GB2312"/>
          <w:b/>
          <w:bCs/>
          <w:sz w:val="32"/>
          <w:szCs w:val="32"/>
          <w:lang w:eastAsia="zh-CN"/>
        </w:rPr>
        <w:t>：</w:t>
      </w:r>
      <w:r>
        <w:rPr>
          <w:rFonts w:ascii="Times New Roman" w:hAnsi="Times New Roman" w:eastAsia="仿宋_GB2312"/>
          <w:sz w:val="32"/>
          <w:szCs w:val="32"/>
        </w:rPr>
        <w:t>负责指导老旧小区的人防、物防、技防设施建设</w:t>
      </w:r>
      <w:r>
        <w:rPr>
          <w:rFonts w:ascii="Times New Roman" w:hAnsi="Times New Roman" w:eastAsia="仿宋_GB2312"/>
          <w:sz w:val="32"/>
          <w:szCs w:val="32"/>
          <w:lang w:eastAsia="zh-CN"/>
        </w:rPr>
        <w:t>，协助有关执法部门开展老旧小区改造工作。</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（十三）</w:t>
      </w:r>
      <w:r>
        <w:rPr>
          <w:rFonts w:hint="eastAsia" w:ascii="Times New Roman" w:hAnsi="Times New Roman" w:eastAsia="仿宋_GB2312"/>
          <w:b/>
          <w:bCs/>
          <w:sz w:val="32"/>
          <w:szCs w:val="32"/>
        </w:rPr>
        <w:t>市应急局</w:t>
      </w:r>
      <w:r>
        <w:rPr>
          <w:rFonts w:hint="eastAsia" w:ascii="Times New Roman" w:hAnsi="Times New Roman" w:eastAsia="仿宋_GB2312"/>
          <w:b/>
          <w:bCs/>
          <w:sz w:val="32"/>
          <w:szCs w:val="32"/>
          <w:lang w:eastAsia="zh-CN"/>
        </w:rPr>
        <w:t>：</w:t>
      </w:r>
      <w:r>
        <w:rPr>
          <w:rFonts w:ascii="Times New Roman" w:hAnsi="Times New Roman" w:eastAsia="仿宋_GB2312"/>
          <w:sz w:val="32"/>
          <w:szCs w:val="32"/>
        </w:rPr>
        <w:t>负责指导监督老旧小区消防设施的规划和建设</w:t>
      </w:r>
      <w:r>
        <w:rPr>
          <w:rFonts w:hint="eastAsia" w:ascii="Times New Roman" w:hAnsi="Times New Roman" w:eastAsia="仿宋_GB2312"/>
          <w:sz w:val="32"/>
          <w:szCs w:val="32"/>
          <w:lang w:eastAsia="zh-CN"/>
        </w:rPr>
        <w:t>；指导推动共用消防设施维修更新和验收工作，开展老旧小区住户普及用火、用电、疏散逃生常识宣传教育。</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（十四）</w:t>
      </w:r>
      <w:r>
        <w:rPr>
          <w:rFonts w:ascii="Times New Roman" w:hAnsi="Times New Roman" w:eastAsia="仿宋_GB2312"/>
          <w:b/>
          <w:bCs/>
          <w:sz w:val="32"/>
          <w:szCs w:val="32"/>
        </w:rPr>
        <w:t>市</w:t>
      </w:r>
      <w:r>
        <w:rPr>
          <w:rFonts w:hint="eastAsia" w:ascii="Times New Roman" w:hAnsi="Times New Roman" w:eastAsia="仿宋_GB2312"/>
          <w:b/>
          <w:bCs/>
          <w:sz w:val="32"/>
          <w:szCs w:val="32"/>
        </w:rPr>
        <w:t>教育体育</w:t>
      </w:r>
      <w:r>
        <w:rPr>
          <w:rFonts w:ascii="Times New Roman" w:hAnsi="Times New Roman" w:eastAsia="仿宋_GB2312"/>
          <w:b/>
          <w:bCs/>
          <w:sz w:val="32"/>
          <w:szCs w:val="32"/>
        </w:rPr>
        <w:t>局</w:t>
      </w:r>
      <w:r>
        <w:rPr>
          <w:rFonts w:hint="eastAsia" w:ascii="Times New Roman" w:hAnsi="Times New Roman" w:eastAsia="仿宋_GB2312"/>
          <w:b/>
          <w:bCs/>
          <w:sz w:val="32"/>
          <w:szCs w:val="32"/>
          <w:lang w:eastAsia="zh-CN"/>
        </w:rPr>
        <w:t>：</w:t>
      </w:r>
      <w:r>
        <w:rPr>
          <w:rFonts w:ascii="Times New Roman" w:hAnsi="Times New Roman" w:eastAsia="仿宋_GB2312"/>
          <w:sz w:val="32"/>
          <w:szCs w:val="32"/>
        </w:rPr>
        <w:t>负责指导老旧小区体育健身场地和器材的规划和建设</w:t>
      </w:r>
      <w:r>
        <w:rPr>
          <w:rFonts w:hint="eastAsia" w:ascii="Times New Roman" w:hAnsi="Times New Roman" w:eastAsia="仿宋_GB2312"/>
          <w:sz w:val="32"/>
          <w:szCs w:val="32"/>
          <w:lang w:eastAsia="zh-CN"/>
        </w:rPr>
        <w:t>。</w:t>
      </w:r>
    </w:p>
    <w:p>
      <w:pPr>
        <w:spacing w:line="576"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cs="Times New Roman"/>
          <w:b/>
          <w:bCs/>
          <w:sz w:val="32"/>
          <w:szCs w:val="32"/>
          <w:lang w:eastAsia="zh-CN"/>
        </w:rPr>
        <w:t>（十五）</w:t>
      </w:r>
      <w:r>
        <w:rPr>
          <w:rFonts w:hint="eastAsia" w:ascii="Times New Roman" w:hAnsi="Times New Roman" w:eastAsia="仿宋_GB2312" w:cs="Times New Roman"/>
          <w:b/>
          <w:bCs/>
          <w:sz w:val="32"/>
          <w:szCs w:val="32"/>
        </w:rPr>
        <w:t>市文化广电旅游局</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协调指导有线电视</w:t>
      </w:r>
      <w:r>
        <w:rPr>
          <w:rFonts w:hint="eastAsia" w:ascii="Times New Roman" w:hAnsi="Times New Roman" w:eastAsia="仿宋_GB2312" w:cs="Times New Roman"/>
          <w:sz w:val="32"/>
          <w:szCs w:val="32"/>
          <w:lang w:eastAsia="zh-CN"/>
        </w:rPr>
        <w:t>营运</w:t>
      </w:r>
      <w:r>
        <w:rPr>
          <w:rFonts w:ascii="Times New Roman" w:hAnsi="Times New Roman" w:eastAsia="仿宋_GB2312" w:cs="Times New Roman"/>
          <w:sz w:val="32"/>
          <w:szCs w:val="32"/>
        </w:rPr>
        <w:t>单位规范整理老旧小区相关管线，</w:t>
      </w:r>
      <w:r>
        <w:rPr>
          <w:rFonts w:hint="eastAsia" w:ascii="Times New Roman" w:hAnsi="Times New Roman" w:eastAsia="仿宋_GB2312" w:cs="Times New Roman"/>
          <w:sz w:val="32"/>
          <w:szCs w:val="32"/>
          <w:lang w:eastAsia="zh-CN"/>
        </w:rPr>
        <w:t>推动“高清四川</w:t>
      </w:r>
      <w:r>
        <w:rPr>
          <w:rFonts w:hint="eastAsia" w:ascii="Times New Roman" w:hAnsi="Times New Roman" w:eastAsia="仿宋_GB2312" w:cs="Times New Roman"/>
          <w:sz w:val="32"/>
          <w:szCs w:val="32"/>
          <w:lang w:val="en-US" w:eastAsia="zh-CN"/>
        </w:rPr>
        <w:t xml:space="preserve"> 智慧广电</w:t>
      </w:r>
      <w:r>
        <w:rPr>
          <w:rFonts w:hint="eastAsia" w:ascii="Times New Roman" w:hAnsi="Times New Roman" w:eastAsia="仿宋_GB2312" w:cs="Times New Roman"/>
          <w:sz w:val="32"/>
          <w:szCs w:val="32"/>
          <w:lang w:eastAsia="zh-CN"/>
        </w:rPr>
        <w:t>”小区试点；</w:t>
      </w:r>
      <w:r>
        <w:rPr>
          <w:rFonts w:ascii="Times New Roman" w:hAnsi="Times New Roman" w:eastAsia="仿宋_GB2312" w:cs="Times New Roman"/>
          <w:sz w:val="32"/>
          <w:szCs w:val="32"/>
        </w:rPr>
        <w:t>负责老旧小区</w:t>
      </w:r>
      <w:r>
        <w:rPr>
          <w:rFonts w:hint="eastAsia" w:ascii="Times New Roman" w:hAnsi="Times New Roman" w:eastAsia="仿宋_GB2312" w:cs="Times New Roman"/>
          <w:sz w:val="32"/>
          <w:szCs w:val="32"/>
          <w:lang w:eastAsia="zh-CN"/>
        </w:rPr>
        <w:t>历史文化保护和</w:t>
      </w:r>
      <w:r>
        <w:rPr>
          <w:rFonts w:ascii="Times New Roman" w:hAnsi="Times New Roman" w:eastAsia="仿宋_GB2312" w:cs="Times New Roman"/>
          <w:sz w:val="32"/>
          <w:szCs w:val="32"/>
        </w:rPr>
        <w:t>文化阵地建设工作。</w:t>
      </w:r>
    </w:p>
    <w:p>
      <w:pPr>
        <w:spacing w:line="576" w:lineRule="exact"/>
        <w:ind w:firstLine="640"/>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lang w:eastAsia="zh-CN"/>
        </w:rPr>
        <w:t>（十六）</w:t>
      </w:r>
      <w:r>
        <w:rPr>
          <w:rFonts w:hint="eastAsia" w:ascii="Times New Roman" w:hAnsi="Times New Roman" w:eastAsia="仿宋_GB2312" w:cs="仿宋_GB2312"/>
          <w:b/>
          <w:bCs/>
          <w:sz w:val="32"/>
          <w:szCs w:val="32"/>
        </w:rPr>
        <w:t>市卫生健康委</w:t>
      </w:r>
      <w:r>
        <w:rPr>
          <w:rFonts w:hint="eastAsia" w:ascii="Times New Roman" w:hAnsi="Times New Roman" w:eastAsia="仿宋_GB2312" w:cs="仿宋_GB2312"/>
          <w:b/>
          <w:bCs/>
          <w:sz w:val="32"/>
          <w:szCs w:val="32"/>
          <w:lang w:eastAsia="zh-CN"/>
        </w:rPr>
        <w:t>：</w:t>
      </w:r>
      <w:r>
        <w:rPr>
          <w:rFonts w:ascii="Times New Roman" w:hAnsi="Times New Roman" w:eastAsia="仿宋_GB2312" w:cs="仿宋_GB2312"/>
          <w:bCs/>
          <w:sz w:val="32"/>
          <w:szCs w:val="32"/>
        </w:rPr>
        <w:t>负责</w:t>
      </w:r>
      <w:r>
        <w:rPr>
          <w:rFonts w:hint="eastAsia" w:ascii="Times New Roman" w:hAnsi="Times New Roman" w:eastAsia="仿宋_GB2312" w:cs="仿宋_GB2312"/>
          <w:bCs/>
          <w:sz w:val="32"/>
          <w:szCs w:val="32"/>
          <w:lang w:eastAsia="zh-CN"/>
        </w:rPr>
        <w:t>指导</w:t>
      </w:r>
      <w:r>
        <w:rPr>
          <w:rFonts w:ascii="Times New Roman" w:hAnsi="Times New Roman" w:eastAsia="仿宋_GB2312" w:cs="仿宋_GB2312"/>
          <w:bCs/>
          <w:sz w:val="32"/>
          <w:szCs w:val="32"/>
        </w:rPr>
        <w:t>完善老旧小区的健康教育专栏规划建设</w:t>
      </w:r>
      <w:r>
        <w:rPr>
          <w:rFonts w:hint="eastAsia" w:ascii="Times New Roman" w:hAnsi="Times New Roman" w:eastAsia="仿宋_GB2312" w:cs="仿宋_GB2312"/>
          <w:bCs/>
          <w:sz w:val="32"/>
          <w:szCs w:val="32"/>
          <w:lang w:eastAsia="zh-CN"/>
        </w:rPr>
        <w:t>及更新完善</w:t>
      </w:r>
      <w:r>
        <w:rPr>
          <w:rFonts w:ascii="Times New Roman" w:hAnsi="Times New Roman" w:eastAsia="仿宋_GB2312" w:cs="仿宋_GB2312"/>
          <w:bCs/>
          <w:sz w:val="32"/>
          <w:szCs w:val="32"/>
        </w:rPr>
        <w:t>。</w:t>
      </w:r>
    </w:p>
    <w:p>
      <w:pPr>
        <w:spacing w:line="576" w:lineRule="exact"/>
        <w:ind w:firstLine="640"/>
        <w:rPr>
          <w:rFonts w:ascii="Times New Roman" w:hAnsi="Times New Roman" w:eastAsia="仿宋_GB2312"/>
          <w:bCs/>
          <w:sz w:val="32"/>
          <w:szCs w:val="32"/>
        </w:rPr>
      </w:pPr>
      <w:r>
        <w:rPr>
          <w:rFonts w:hint="eastAsia" w:ascii="Times New Roman" w:hAnsi="Times New Roman" w:eastAsia="仿宋_GB2312"/>
          <w:b/>
          <w:bCs/>
          <w:sz w:val="32"/>
          <w:szCs w:val="32"/>
          <w:lang w:eastAsia="zh-CN"/>
        </w:rPr>
        <w:t>（十七）市商务局：</w:t>
      </w:r>
      <w:r>
        <w:rPr>
          <w:rFonts w:ascii="Times New Roman" w:hAnsi="Times New Roman" w:eastAsia="仿宋_GB2312"/>
          <w:bCs/>
          <w:sz w:val="32"/>
          <w:szCs w:val="32"/>
        </w:rPr>
        <w:t>负责指导老旧小区</w:t>
      </w:r>
      <w:r>
        <w:rPr>
          <w:rFonts w:hint="eastAsia" w:ascii="Times New Roman" w:hAnsi="Times New Roman" w:eastAsia="仿宋_GB2312"/>
          <w:bCs/>
          <w:sz w:val="32"/>
          <w:szCs w:val="32"/>
        </w:rPr>
        <w:t>城市商业网点规划和商业体系建设</w:t>
      </w:r>
      <w:r>
        <w:rPr>
          <w:rFonts w:hint="eastAsia" w:ascii="Times New Roman" w:hAnsi="Times New Roman" w:eastAsia="仿宋_GB2312"/>
          <w:bCs/>
          <w:sz w:val="32"/>
          <w:szCs w:val="32"/>
          <w:lang w:eastAsia="zh-CN"/>
        </w:rPr>
        <w:t>等</w:t>
      </w:r>
      <w:r>
        <w:rPr>
          <w:rFonts w:hint="eastAsia" w:ascii="Times New Roman" w:hAnsi="Times New Roman" w:eastAsia="仿宋_GB2312"/>
          <w:bCs/>
          <w:sz w:val="32"/>
          <w:szCs w:val="32"/>
        </w:rPr>
        <w:t>工作</w:t>
      </w:r>
      <w:r>
        <w:rPr>
          <w:rFonts w:hint="eastAsia" w:ascii="Times New Roman" w:hAnsi="Times New Roman" w:eastAsia="仿宋_GB2312"/>
          <w:bCs/>
          <w:sz w:val="32"/>
          <w:szCs w:val="32"/>
          <w:lang w:eastAsia="zh-CN"/>
        </w:rPr>
        <w:t>。</w:t>
      </w:r>
    </w:p>
    <w:p>
      <w:pPr>
        <w:spacing w:line="576" w:lineRule="exact"/>
        <w:ind w:firstLine="640"/>
        <w:rPr>
          <w:rFonts w:hint="eastAsia" w:ascii="仿宋_GB2312" w:eastAsia="仿宋_GB2312" w:cs="仿宋_GB2312"/>
          <w:sz w:val="32"/>
          <w:szCs w:val="32"/>
          <w:lang w:eastAsia="zh-CN"/>
        </w:rPr>
      </w:pPr>
      <w:r>
        <w:rPr>
          <w:rFonts w:hint="eastAsia" w:ascii="仿宋_GB2312" w:eastAsia="仿宋_GB2312" w:cs="仿宋_GB2312"/>
          <w:b/>
          <w:bCs/>
          <w:sz w:val="32"/>
          <w:szCs w:val="32"/>
          <w:lang w:eastAsia="zh-CN"/>
        </w:rPr>
        <w:t>（十八）市市场监管局：</w:t>
      </w:r>
      <w:r>
        <w:rPr>
          <w:rFonts w:ascii="仿宋_GB2312" w:eastAsia="仿宋_GB2312" w:cs="仿宋_GB2312"/>
          <w:sz w:val="32"/>
          <w:szCs w:val="32"/>
          <w:lang w:eastAsia="zh-CN"/>
        </w:rPr>
        <w:t>负责指导</w:t>
      </w:r>
      <w:r>
        <w:rPr>
          <w:rFonts w:hint="eastAsia" w:ascii="仿宋_GB2312" w:eastAsia="仿宋_GB2312" w:cs="仿宋_GB2312"/>
          <w:sz w:val="32"/>
          <w:szCs w:val="32"/>
          <w:lang w:eastAsia="zh-CN"/>
        </w:rPr>
        <w:t>老旧小区</w:t>
      </w:r>
      <w:r>
        <w:rPr>
          <w:rFonts w:ascii="仿宋_GB2312" w:eastAsia="仿宋_GB2312" w:cs="仿宋_GB2312"/>
          <w:sz w:val="32"/>
          <w:szCs w:val="32"/>
          <w:lang w:eastAsia="zh-CN"/>
        </w:rPr>
        <w:t>实施电梯安全评估</w:t>
      </w:r>
      <w:r>
        <w:rPr>
          <w:rFonts w:hint="eastAsia" w:ascii="仿宋_GB2312" w:eastAsia="仿宋_GB2312" w:cs="仿宋_GB2312"/>
          <w:sz w:val="32"/>
          <w:szCs w:val="32"/>
          <w:lang w:eastAsia="zh-CN"/>
        </w:rPr>
        <w:t>等</w:t>
      </w:r>
      <w:r>
        <w:rPr>
          <w:rFonts w:ascii="仿宋_GB2312" w:eastAsia="仿宋_GB2312" w:cs="仿宋_GB2312"/>
          <w:sz w:val="32"/>
          <w:szCs w:val="32"/>
          <w:lang w:eastAsia="zh-CN"/>
        </w:rPr>
        <w:t>工作</w:t>
      </w:r>
      <w:r>
        <w:rPr>
          <w:rFonts w:hint="eastAsia" w:ascii="仿宋_GB2312" w:eastAsia="仿宋_GB2312" w:cs="仿宋_GB2312"/>
          <w:sz w:val="32"/>
          <w:szCs w:val="32"/>
          <w:lang w:eastAsia="zh-CN"/>
        </w:rPr>
        <w:t>，对电梯安装、改造、维修等方面实施监督管理工作。</w:t>
      </w:r>
    </w:p>
    <w:p>
      <w:pPr>
        <w:spacing w:line="576" w:lineRule="exact"/>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（十九）</w:t>
      </w:r>
      <w:r>
        <w:rPr>
          <w:rFonts w:hint="eastAsia" w:ascii="Times New Roman" w:hAnsi="Times New Roman" w:eastAsia="仿宋_GB2312" w:cs="Times New Roman"/>
          <w:b/>
          <w:bCs/>
          <w:sz w:val="32"/>
          <w:szCs w:val="32"/>
        </w:rPr>
        <w:t>市信访局</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负责</w:t>
      </w:r>
      <w:r>
        <w:rPr>
          <w:rFonts w:hint="eastAsia" w:ascii="Times New Roman" w:hAnsi="Times New Roman" w:eastAsia="仿宋_GB2312" w:cs="Times New Roman"/>
          <w:sz w:val="32"/>
          <w:szCs w:val="32"/>
          <w:lang w:eastAsia="zh-CN"/>
        </w:rPr>
        <w:t>指导辖区规范处理</w:t>
      </w:r>
      <w:r>
        <w:rPr>
          <w:rFonts w:hint="eastAsia" w:ascii="Times New Roman" w:hAnsi="Times New Roman" w:eastAsia="仿宋_GB2312" w:cs="Times New Roman"/>
          <w:sz w:val="32"/>
          <w:szCs w:val="32"/>
        </w:rPr>
        <w:t>群众</w:t>
      </w:r>
      <w:r>
        <w:rPr>
          <w:rFonts w:hint="eastAsia"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rPr>
        <w:t>老旧小区改造</w:t>
      </w:r>
      <w:r>
        <w:rPr>
          <w:rFonts w:hint="eastAsia" w:ascii="Times New Roman" w:hAnsi="Times New Roman" w:eastAsia="仿宋_GB2312" w:cs="Times New Roman"/>
          <w:sz w:val="32"/>
          <w:szCs w:val="32"/>
          <w:lang w:eastAsia="zh-CN"/>
        </w:rPr>
        <w:t>的来信、来访</w:t>
      </w:r>
      <w:r>
        <w:rPr>
          <w:rFonts w:ascii="Times New Roman" w:hAnsi="Times New Roman" w:eastAsia="仿宋_GB2312" w:cs="Times New Roman"/>
          <w:sz w:val="32"/>
          <w:szCs w:val="32"/>
        </w:rPr>
        <w:t>，做好群众维稳工作</w:t>
      </w:r>
      <w:r>
        <w:rPr>
          <w:rFonts w:hint="eastAsia" w:ascii="Times New Roman" w:hAnsi="Times New Roman" w:eastAsia="仿宋_GB2312" w:cs="Times New Roman"/>
          <w:sz w:val="32"/>
          <w:szCs w:val="32"/>
          <w:lang w:eastAsia="zh-CN"/>
        </w:rPr>
        <w:t>。</w:t>
      </w:r>
    </w:p>
    <w:p>
      <w:pPr>
        <w:spacing w:line="576" w:lineRule="exact"/>
        <w:ind w:firstLine="640"/>
        <w:rPr>
          <w:rFonts w:ascii="Times New Roman" w:hAnsi="Times New Roman" w:eastAsia="仿宋_GB2312" w:cs="Times New Roman"/>
          <w:bCs/>
          <w:sz w:val="32"/>
          <w:szCs w:val="32"/>
          <w:lang w:eastAsia="zh-CN"/>
        </w:rPr>
      </w:pPr>
      <w:r>
        <w:rPr>
          <w:rFonts w:hint="eastAsia" w:ascii="仿宋_GB2312" w:eastAsia="仿宋_GB2312" w:cs="仿宋_GB2312"/>
          <w:b/>
          <w:bCs/>
          <w:sz w:val="32"/>
          <w:szCs w:val="32"/>
          <w:lang w:eastAsia="zh-CN"/>
        </w:rPr>
        <w:t>（二十）市热线办：</w:t>
      </w:r>
      <w:r>
        <w:rPr>
          <w:rFonts w:hint="eastAsia" w:ascii="Times New Roman" w:hAnsi="Times New Roman" w:eastAsia="仿宋_GB2312" w:cs="Times New Roman"/>
          <w:bCs/>
          <w:sz w:val="32"/>
          <w:szCs w:val="32"/>
          <w:lang w:eastAsia="zh-CN"/>
        </w:rPr>
        <w:t>负责及时受理涉及</w:t>
      </w:r>
      <w:r>
        <w:rPr>
          <w:rFonts w:ascii="Times New Roman" w:hAnsi="Times New Roman" w:eastAsia="仿宋_GB2312" w:cs="Times New Roman"/>
          <w:bCs/>
          <w:sz w:val="32"/>
          <w:szCs w:val="32"/>
          <w:lang w:eastAsia="zh-CN"/>
        </w:rPr>
        <w:t>老旧小区</w:t>
      </w:r>
      <w:r>
        <w:rPr>
          <w:rFonts w:hint="eastAsia" w:ascii="Times New Roman" w:hAnsi="Times New Roman" w:eastAsia="仿宋_GB2312" w:cs="Times New Roman"/>
          <w:bCs/>
          <w:sz w:val="32"/>
          <w:szCs w:val="32"/>
          <w:lang w:eastAsia="zh-CN"/>
        </w:rPr>
        <w:t>改造有关</w:t>
      </w:r>
      <w:r>
        <w:rPr>
          <w:rFonts w:ascii="Times New Roman" w:hAnsi="Times New Roman" w:eastAsia="仿宋_GB2312" w:cs="Times New Roman"/>
          <w:bCs/>
          <w:sz w:val="32"/>
          <w:szCs w:val="32"/>
          <w:lang w:eastAsia="zh-CN"/>
        </w:rPr>
        <w:t>热线，</w:t>
      </w:r>
      <w:r>
        <w:rPr>
          <w:rFonts w:hint="eastAsia" w:ascii="Times New Roman" w:hAnsi="Times New Roman" w:eastAsia="仿宋_GB2312" w:cs="Times New Roman"/>
          <w:bCs/>
          <w:sz w:val="32"/>
          <w:szCs w:val="32"/>
          <w:lang w:eastAsia="zh-CN"/>
        </w:rPr>
        <w:t>转交并督促相关地方或</w:t>
      </w:r>
      <w:r>
        <w:rPr>
          <w:rFonts w:ascii="Times New Roman" w:hAnsi="Times New Roman" w:eastAsia="仿宋_GB2312" w:cs="Times New Roman"/>
          <w:bCs/>
          <w:sz w:val="32"/>
          <w:szCs w:val="32"/>
          <w:lang w:eastAsia="zh-CN"/>
        </w:rPr>
        <w:t>单位</w:t>
      </w:r>
      <w:r>
        <w:rPr>
          <w:rFonts w:hint="eastAsia" w:ascii="Times New Roman" w:hAnsi="Times New Roman" w:eastAsia="仿宋_GB2312" w:cs="Times New Roman"/>
          <w:bCs/>
          <w:sz w:val="32"/>
          <w:szCs w:val="32"/>
          <w:lang w:eastAsia="zh-CN"/>
        </w:rPr>
        <w:t>办理回复</w:t>
      </w:r>
      <w:r>
        <w:rPr>
          <w:rFonts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eastAsia="zh-CN"/>
        </w:rPr>
        <w:t>积极做好政策宣传解释工作</w:t>
      </w:r>
      <w:r>
        <w:rPr>
          <w:rFonts w:ascii="Times New Roman" w:hAnsi="Times New Roman" w:eastAsia="仿宋_GB2312" w:cs="Times New Roman"/>
          <w:bCs/>
          <w:sz w:val="32"/>
          <w:szCs w:val="32"/>
          <w:lang w:eastAsia="zh-CN"/>
        </w:rPr>
        <w:t>。</w:t>
      </w:r>
    </w:p>
    <w:p>
      <w:pPr>
        <w:spacing w:line="576" w:lineRule="exact"/>
        <w:ind w:firstLine="640"/>
        <w:rPr>
          <w:rFonts w:hint="eastAsia" w:ascii="仿宋_GB2312" w:eastAsia="仿宋_GB2312" w:cs="仿宋_GB2312"/>
          <w:b/>
          <w:bCs/>
          <w:sz w:val="32"/>
          <w:szCs w:val="32"/>
          <w:lang w:eastAsia="zh-CN"/>
        </w:rPr>
      </w:pPr>
      <w:r>
        <w:rPr>
          <w:rFonts w:hint="eastAsia" w:ascii="仿宋_GB2312" w:eastAsia="仿宋_GB2312" w:cs="仿宋_GB2312"/>
          <w:b/>
          <w:bCs/>
          <w:sz w:val="32"/>
          <w:szCs w:val="32"/>
          <w:lang w:eastAsia="zh-CN"/>
        </w:rPr>
        <w:t>（二十一）各县（市、区）政府、市直园区管委会：</w:t>
      </w:r>
      <w:r>
        <w:rPr>
          <w:rFonts w:ascii="仿宋_GB2312" w:eastAsia="仿宋_GB2312" w:cs="仿宋_GB2312"/>
          <w:sz w:val="32"/>
          <w:szCs w:val="32"/>
          <w:lang w:eastAsia="zh-CN"/>
        </w:rPr>
        <w:t>负责研究制定本辖区的工作方案</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组织协调辖区有关部门</w:t>
      </w:r>
      <w:r>
        <w:rPr>
          <w:rFonts w:hint="eastAsia" w:ascii="仿宋_GB2312" w:eastAsia="仿宋_GB2312" w:cs="仿宋_GB2312"/>
          <w:sz w:val="32"/>
          <w:szCs w:val="32"/>
          <w:lang w:eastAsia="zh-CN"/>
        </w:rPr>
        <w:t>推动</w:t>
      </w:r>
      <w:r>
        <w:rPr>
          <w:rFonts w:ascii="仿宋_GB2312" w:eastAsia="仿宋_GB2312" w:cs="仿宋_GB2312"/>
          <w:sz w:val="32"/>
          <w:szCs w:val="32"/>
          <w:lang w:eastAsia="zh-CN"/>
        </w:rPr>
        <w:t>实施老旧小区改造和验收工作；</w:t>
      </w:r>
      <w:r>
        <w:rPr>
          <w:rFonts w:hint="eastAsia" w:ascii="仿宋_GB2312" w:eastAsia="仿宋_GB2312" w:cs="仿宋_GB2312"/>
          <w:sz w:val="32"/>
          <w:szCs w:val="32"/>
          <w:lang w:eastAsia="zh-CN"/>
        </w:rPr>
        <w:t>协调处理项目改造中发生的各类矛盾纠纷;指导各相关合理简化项目在立项、批复、施工许可、工程验收等的审批手续;指导街道社区宣传发动居民积极参与改造工作，组织街道社区居民筹措改造资金；指导成立小区业主委员会或居民自治小组</w:t>
      </w:r>
      <w:r>
        <w:rPr>
          <w:rFonts w:ascii="仿宋_GB2312" w:eastAsia="仿宋_GB2312" w:cs="仿宋_GB2312"/>
          <w:sz w:val="32"/>
          <w:szCs w:val="32"/>
          <w:lang w:eastAsia="zh-CN"/>
        </w:rPr>
        <w:t>，探索老旧小区改造工作长效</w:t>
      </w:r>
      <w:r>
        <w:rPr>
          <w:rFonts w:hint="eastAsia" w:ascii="仿宋_GB2312" w:eastAsia="仿宋_GB2312" w:cs="仿宋_GB2312"/>
          <w:sz w:val="32"/>
          <w:szCs w:val="32"/>
          <w:lang w:eastAsia="zh-CN"/>
        </w:rPr>
        <w:t>管理</w:t>
      </w:r>
      <w:r>
        <w:rPr>
          <w:rFonts w:ascii="仿宋_GB2312" w:eastAsia="仿宋_GB2312" w:cs="仿宋_GB2312"/>
          <w:sz w:val="32"/>
          <w:szCs w:val="32"/>
          <w:lang w:eastAsia="zh-CN"/>
        </w:rPr>
        <w:t>机制</w:t>
      </w:r>
      <w:r>
        <w:rPr>
          <w:rFonts w:hint="eastAsia" w:ascii="仿宋_GB2312" w:eastAsia="仿宋_GB2312" w:cs="仿宋_GB2312"/>
          <w:sz w:val="32"/>
          <w:szCs w:val="32"/>
          <w:lang w:eastAsia="zh-CN"/>
        </w:rPr>
        <w:t>。</w:t>
      </w:r>
    </w:p>
    <w:p>
      <w:pPr>
        <w:spacing w:line="576" w:lineRule="exact"/>
        <w:ind w:firstLine="640"/>
        <w:rPr>
          <w:rFonts w:ascii="Times New Roman" w:hAnsi="Times New Roman" w:eastAsia="仿宋_GB2312"/>
          <w:b w:val="0"/>
          <w:bCs w:val="0"/>
          <w:sz w:val="32"/>
          <w:szCs w:val="32"/>
        </w:rPr>
      </w:pPr>
      <w:r>
        <w:rPr>
          <w:rFonts w:hint="eastAsia" w:ascii="Times New Roman" w:hAnsi="Times New Roman" w:eastAsia="仿宋_GB2312"/>
          <w:b/>
          <w:bCs/>
          <w:sz w:val="32"/>
          <w:szCs w:val="32"/>
          <w:lang w:eastAsia="zh-CN"/>
        </w:rPr>
        <w:t>（二十二）</w:t>
      </w:r>
      <w:r>
        <w:rPr>
          <w:rFonts w:ascii="Times New Roman" w:hAnsi="Times New Roman" w:eastAsia="仿宋_GB2312"/>
          <w:b/>
          <w:bCs/>
          <w:sz w:val="32"/>
          <w:szCs w:val="32"/>
        </w:rPr>
        <w:t>各专业经营单位</w:t>
      </w:r>
      <w:r>
        <w:rPr>
          <w:rFonts w:hint="eastAsia" w:ascii="Times New Roman" w:hAnsi="Times New Roman" w:eastAsia="仿宋_GB2312"/>
          <w:b/>
          <w:bCs/>
          <w:sz w:val="32"/>
          <w:szCs w:val="32"/>
          <w:lang w:eastAsia="zh-CN"/>
        </w:rPr>
        <w:t>：</w:t>
      </w:r>
      <w:r>
        <w:rPr>
          <w:rFonts w:hint="eastAsia" w:ascii="Times New Roman" w:hAnsi="Times New Roman" w:eastAsia="仿宋_GB2312"/>
          <w:b w:val="0"/>
          <w:bCs w:val="0"/>
          <w:sz w:val="32"/>
          <w:szCs w:val="32"/>
          <w:lang w:eastAsia="zh-CN"/>
        </w:rPr>
        <w:t>负责所属管线改造提升工作，配合协调设计、施工。</w:t>
      </w:r>
    </w:p>
    <w:p>
      <w:pPr>
        <w:spacing w:line="576" w:lineRule="exact"/>
        <w:ind w:firstLine="640"/>
        <w:rPr>
          <w:rFonts w:hint="eastAsia" w:ascii="仿宋_GB2312" w:hAnsi="仿宋_GB2312" w:eastAsia="仿宋_GB2312" w:cs="仿宋_GB2312"/>
          <w:sz w:val="32"/>
          <w:szCs w:val="32"/>
          <w:lang w:val="en-US" w:eastAsia="zh-CN"/>
        </w:rPr>
      </w:pPr>
      <w:r>
        <w:rPr>
          <w:rFonts w:ascii="Times New Roman" w:hAnsi="Times New Roman" w:eastAsia="仿宋_GB2312"/>
          <w:sz w:val="32"/>
          <w:szCs w:val="32"/>
        </w:rPr>
        <w:t>市级相关部门和水、电、气、广电、通讯等专业经营单位应根据职能职责，</w:t>
      </w:r>
      <w:r>
        <w:rPr>
          <w:rFonts w:hint="eastAsia" w:ascii="Times New Roman" w:hAnsi="Times New Roman" w:eastAsia="仿宋_GB2312"/>
          <w:sz w:val="32"/>
          <w:szCs w:val="32"/>
          <w:lang w:eastAsia="zh-CN"/>
        </w:rPr>
        <w:t>及时</w:t>
      </w:r>
      <w:r>
        <w:rPr>
          <w:rFonts w:ascii="Times New Roman" w:hAnsi="Times New Roman" w:eastAsia="仿宋_GB2312"/>
          <w:sz w:val="32"/>
          <w:szCs w:val="32"/>
        </w:rPr>
        <w:t>出台本单位职能职责范围内有关老旧小区</w:t>
      </w:r>
      <w:r>
        <w:rPr>
          <w:rFonts w:hint="eastAsia" w:ascii="Times New Roman" w:hAnsi="Times New Roman" w:eastAsia="仿宋_GB2312"/>
          <w:sz w:val="32"/>
          <w:szCs w:val="32"/>
          <w:lang w:eastAsia="zh-CN"/>
        </w:rPr>
        <w:t>改造相关</w:t>
      </w:r>
      <w:r>
        <w:rPr>
          <w:rFonts w:ascii="Times New Roman" w:hAnsi="Times New Roman" w:eastAsia="仿宋_GB2312"/>
          <w:sz w:val="32"/>
          <w:szCs w:val="32"/>
        </w:rPr>
        <w:t>标准、指导意见，</w:t>
      </w:r>
      <w:r>
        <w:rPr>
          <w:rFonts w:hint="eastAsia" w:ascii="Times New Roman" w:hAnsi="Times New Roman" w:eastAsia="仿宋_GB2312"/>
          <w:sz w:val="32"/>
          <w:szCs w:val="32"/>
          <w:lang w:eastAsia="zh-CN"/>
        </w:rPr>
        <w:t>并</w:t>
      </w:r>
      <w:r>
        <w:rPr>
          <w:rFonts w:ascii="Times New Roman" w:hAnsi="Times New Roman" w:eastAsia="仿宋_GB2312"/>
          <w:sz w:val="32"/>
          <w:szCs w:val="32"/>
        </w:rPr>
        <w:t>组织实施。</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C71A5"/>
    <w:multiLevelType w:val="singleLevel"/>
    <w:tmpl w:val="67EC71A5"/>
    <w:lvl w:ilvl="0" w:tentative="0">
      <w:start w:val="2"/>
      <w:numFmt w:val="chineseCounting"/>
      <w:suff w:val="nothing"/>
      <w:lvlText w:val="%1、"/>
      <w:lvlJc w:val="left"/>
      <w:pPr>
        <w:tabs>
          <w:tab w:val="left" w:pos="0"/>
        </w:tabs>
        <w:ind w:left="0" w:firstLine="0"/>
      </w:pPr>
      <w:rPr>
        <w:rFonts w:hint="eastAsia"/>
      </w:rPr>
    </w:lvl>
  </w:abstractNum>
  <w:abstractNum w:abstractNumId="1">
    <w:nsid w:val="6C90AC8D"/>
    <w:multiLevelType w:val="singleLevel"/>
    <w:tmpl w:val="6C90AC8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64CD"/>
    <w:rsid w:val="00094B0A"/>
    <w:rsid w:val="00121F72"/>
    <w:rsid w:val="001608B3"/>
    <w:rsid w:val="002B08DD"/>
    <w:rsid w:val="007049A7"/>
    <w:rsid w:val="00B356CF"/>
    <w:rsid w:val="00B5543E"/>
    <w:rsid w:val="011C1A83"/>
    <w:rsid w:val="013026F4"/>
    <w:rsid w:val="015040FA"/>
    <w:rsid w:val="018538F2"/>
    <w:rsid w:val="018D1CC0"/>
    <w:rsid w:val="019E0E5C"/>
    <w:rsid w:val="01A9086C"/>
    <w:rsid w:val="01C84FC5"/>
    <w:rsid w:val="01D146D3"/>
    <w:rsid w:val="01E73D4E"/>
    <w:rsid w:val="01EC6445"/>
    <w:rsid w:val="01F86B19"/>
    <w:rsid w:val="023B5551"/>
    <w:rsid w:val="024F42A0"/>
    <w:rsid w:val="026D70A4"/>
    <w:rsid w:val="02755399"/>
    <w:rsid w:val="02C348F7"/>
    <w:rsid w:val="02D02251"/>
    <w:rsid w:val="02D3475D"/>
    <w:rsid w:val="03145926"/>
    <w:rsid w:val="031D0F22"/>
    <w:rsid w:val="031E2014"/>
    <w:rsid w:val="03253B2C"/>
    <w:rsid w:val="035A64C3"/>
    <w:rsid w:val="03730EDA"/>
    <w:rsid w:val="03836FAF"/>
    <w:rsid w:val="03945DF2"/>
    <w:rsid w:val="03A66251"/>
    <w:rsid w:val="03B56673"/>
    <w:rsid w:val="04197157"/>
    <w:rsid w:val="041B54D1"/>
    <w:rsid w:val="0425771E"/>
    <w:rsid w:val="044D0A85"/>
    <w:rsid w:val="0461763D"/>
    <w:rsid w:val="047F0940"/>
    <w:rsid w:val="04A64054"/>
    <w:rsid w:val="04B06C99"/>
    <w:rsid w:val="04B83305"/>
    <w:rsid w:val="04BD071B"/>
    <w:rsid w:val="04C03000"/>
    <w:rsid w:val="04C37B86"/>
    <w:rsid w:val="04D47FF9"/>
    <w:rsid w:val="04E87B9D"/>
    <w:rsid w:val="05104E32"/>
    <w:rsid w:val="051665E5"/>
    <w:rsid w:val="051849DF"/>
    <w:rsid w:val="053F6A28"/>
    <w:rsid w:val="05755A71"/>
    <w:rsid w:val="057C22E9"/>
    <w:rsid w:val="057E4688"/>
    <w:rsid w:val="058901A3"/>
    <w:rsid w:val="05A52F33"/>
    <w:rsid w:val="05AB7234"/>
    <w:rsid w:val="05AC6B1E"/>
    <w:rsid w:val="05CA0BB9"/>
    <w:rsid w:val="05DC7E46"/>
    <w:rsid w:val="05F579F7"/>
    <w:rsid w:val="05F767E7"/>
    <w:rsid w:val="063C5DA3"/>
    <w:rsid w:val="06657872"/>
    <w:rsid w:val="067607C1"/>
    <w:rsid w:val="072226CA"/>
    <w:rsid w:val="073D0952"/>
    <w:rsid w:val="07571EAE"/>
    <w:rsid w:val="075D44B7"/>
    <w:rsid w:val="07621F8B"/>
    <w:rsid w:val="076370CE"/>
    <w:rsid w:val="07713FD4"/>
    <w:rsid w:val="078D4DD4"/>
    <w:rsid w:val="07C16AAC"/>
    <w:rsid w:val="07CA3E48"/>
    <w:rsid w:val="07D30EA3"/>
    <w:rsid w:val="07DC68FD"/>
    <w:rsid w:val="07EB6638"/>
    <w:rsid w:val="07F37E75"/>
    <w:rsid w:val="07F661C4"/>
    <w:rsid w:val="07F850AC"/>
    <w:rsid w:val="07FC3B00"/>
    <w:rsid w:val="0818751A"/>
    <w:rsid w:val="082F76A2"/>
    <w:rsid w:val="083850AB"/>
    <w:rsid w:val="083D5557"/>
    <w:rsid w:val="08575C26"/>
    <w:rsid w:val="08731D3A"/>
    <w:rsid w:val="08954D1A"/>
    <w:rsid w:val="08A56120"/>
    <w:rsid w:val="08D10F51"/>
    <w:rsid w:val="09102E2E"/>
    <w:rsid w:val="09626FFD"/>
    <w:rsid w:val="09846D1A"/>
    <w:rsid w:val="09927884"/>
    <w:rsid w:val="09966C4D"/>
    <w:rsid w:val="099E22DC"/>
    <w:rsid w:val="09B940EC"/>
    <w:rsid w:val="09ED450D"/>
    <w:rsid w:val="09F22FBD"/>
    <w:rsid w:val="0A1A1973"/>
    <w:rsid w:val="0A265538"/>
    <w:rsid w:val="0A36146E"/>
    <w:rsid w:val="0A3C0E8D"/>
    <w:rsid w:val="0A932C1B"/>
    <w:rsid w:val="0A942F8F"/>
    <w:rsid w:val="0A99797D"/>
    <w:rsid w:val="0AAD42C0"/>
    <w:rsid w:val="0AB3539C"/>
    <w:rsid w:val="0AC747E6"/>
    <w:rsid w:val="0ADA6B01"/>
    <w:rsid w:val="0AEA1AC2"/>
    <w:rsid w:val="0B0128E3"/>
    <w:rsid w:val="0B262350"/>
    <w:rsid w:val="0B3228BC"/>
    <w:rsid w:val="0B3A6B3E"/>
    <w:rsid w:val="0B493C29"/>
    <w:rsid w:val="0B5C02B0"/>
    <w:rsid w:val="0B9A66B6"/>
    <w:rsid w:val="0B9B1AB7"/>
    <w:rsid w:val="0BC3749D"/>
    <w:rsid w:val="0BDE70EA"/>
    <w:rsid w:val="0BE81C42"/>
    <w:rsid w:val="0C0A1384"/>
    <w:rsid w:val="0C1A0ED5"/>
    <w:rsid w:val="0C4D23B9"/>
    <w:rsid w:val="0C5575D1"/>
    <w:rsid w:val="0C8650E2"/>
    <w:rsid w:val="0CA06389"/>
    <w:rsid w:val="0CB9217B"/>
    <w:rsid w:val="0CD95B32"/>
    <w:rsid w:val="0CE77DF1"/>
    <w:rsid w:val="0CF82EEB"/>
    <w:rsid w:val="0D524653"/>
    <w:rsid w:val="0D54708E"/>
    <w:rsid w:val="0D5626DE"/>
    <w:rsid w:val="0D5B3771"/>
    <w:rsid w:val="0D5C2645"/>
    <w:rsid w:val="0D783571"/>
    <w:rsid w:val="0D7E5B44"/>
    <w:rsid w:val="0D85452B"/>
    <w:rsid w:val="0D9C4B50"/>
    <w:rsid w:val="0DA964C9"/>
    <w:rsid w:val="0DA96C54"/>
    <w:rsid w:val="0DB508DC"/>
    <w:rsid w:val="0DDE5B77"/>
    <w:rsid w:val="0DE454E9"/>
    <w:rsid w:val="0E0468F4"/>
    <w:rsid w:val="0E244C69"/>
    <w:rsid w:val="0E2956AC"/>
    <w:rsid w:val="0E2D1F03"/>
    <w:rsid w:val="0E392B4A"/>
    <w:rsid w:val="0E680690"/>
    <w:rsid w:val="0E94498C"/>
    <w:rsid w:val="0EA8762F"/>
    <w:rsid w:val="0EC42E55"/>
    <w:rsid w:val="0ECE703A"/>
    <w:rsid w:val="0EF222E9"/>
    <w:rsid w:val="0F416555"/>
    <w:rsid w:val="0F8E336E"/>
    <w:rsid w:val="0FA25889"/>
    <w:rsid w:val="0FD01692"/>
    <w:rsid w:val="0FF3289C"/>
    <w:rsid w:val="10036239"/>
    <w:rsid w:val="10041E28"/>
    <w:rsid w:val="102055DE"/>
    <w:rsid w:val="10231524"/>
    <w:rsid w:val="10337AC9"/>
    <w:rsid w:val="10553629"/>
    <w:rsid w:val="109F0E2B"/>
    <w:rsid w:val="10AB55CF"/>
    <w:rsid w:val="10B06D2C"/>
    <w:rsid w:val="10DC2BD3"/>
    <w:rsid w:val="10F03EE3"/>
    <w:rsid w:val="11114067"/>
    <w:rsid w:val="1113128B"/>
    <w:rsid w:val="11261FA9"/>
    <w:rsid w:val="112D3B7B"/>
    <w:rsid w:val="118C73AC"/>
    <w:rsid w:val="11C82FF3"/>
    <w:rsid w:val="11D86FD4"/>
    <w:rsid w:val="11D9262E"/>
    <w:rsid w:val="11DB123A"/>
    <w:rsid w:val="11ED730A"/>
    <w:rsid w:val="11F827AF"/>
    <w:rsid w:val="11FF2246"/>
    <w:rsid w:val="12341F98"/>
    <w:rsid w:val="12591AF8"/>
    <w:rsid w:val="125A582B"/>
    <w:rsid w:val="12610387"/>
    <w:rsid w:val="126A2EB7"/>
    <w:rsid w:val="127E543F"/>
    <w:rsid w:val="12874902"/>
    <w:rsid w:val="12942989"/>
    <w:rsid w:val="12BF7A22"/>
    <w:rsid w:val="12FF0DB7"/>
    <w:rsid w:val="130C2C32"/>
    <w:rsid w:val="134F71FB"/>
    <w:rsid w:val="135E48A2"/>
    <w:rsid w:val="13642909"/>
    <w:rsid w:val="136C4431"/>
    <w:rsid w:val="137E7C62"/>
    <w:rsid w:val="139270F8"/>
    <w:rsid w:val="139461BC"/>
    <w:rsid w:val="139A123D"/>
    <w:rsid w:val="13BB7E80"/>
    <w:rsid w:val="13D227B9"/>
    <w:rsid w:val="13DF497E"/>
    <w:rsid w:val="13EF71E6"/>
    <w:rsid w:val="13F21B57"/>
    <w:rsid w:val="1400637C"/>
    <w:rsid w:val="14016492"/>
    <w:rsid w:val="144F1A91"/>
    <w:rsid w:val="146354C0"/>
    <w:rsid w:val="146B6E28"/>
    <w:rsid w:val="14730ACE"/>
    <w:rsid w:val="14A433CB"/>
    <w:rsid w:val="14B975C3"/>
    <w:rsid w:val="14D4282E"/>
    <w:rsid w:val="15041491"/>
    <w:rsid w:val="15AE38AF"/>
    <w:rsid w:val="15B853D5"/>
    <w:rsid w:val="15ED794C"/>
    <w:rsid w:val="160C7B77"/>
    <w:rsid w:val="160E57BB"/>
    <w:rsid w:val="163E2C93"/>
    <w:rsid w:val="16415472"/>
    <w:rsid w:val="1652202D"/>
    <w:rsid w:val="1664574C"/>
    <w:rsid w:val="168A7B3D"/>
    <w:rsid w:val="16A12AAD"/>
    <w:rsid w:val="16DE3D63"/>
    <w:rsid w:val="17020FD5"/>
    <w:rsid w:val="170C1CFA"/>
    <w:rsid w:val="1726287A"/>
    <w:rsid w:val="172D6ED7"/>
    <w:rsid w:val="173E25AF"/>
    <w:rsid w:val="175166B5"/>
    <w:rsid w:val="177D42A1"/>
    <w:rsid w:val="177F6BB1"/>
    <w:rsid w:val="178132C7"/>
    <w:rsid w:val="17864DE7"/>
    <w:rsid w:val="17D4267C"/>
    <w:rsid w:val="17F8412A"/>
    <w:rsid w:val="17FD3A3F"/>
    <w:rsid w:val="17FF3AEE"/>
    <w:rsid w:val="1812697D"/>
    <w:rsid w:val="181A49A7"/>
    <w:rsid w:val="18263092"/>
    <w:rsid w:val="18272421"/>
    <w:rsid w:val="18352923"/>
    <w:rsid w:val="184514CC"/>
    <w:rsid w:val="18550196"/>
    <w:rsid w:val="186B05CA"/>
    <w:rsid w:val="186D1CFA"/>
    <w:rsid w:val="18A65B52"/>
    <w:rsid w:val="18B368B4"/>
    <w:rsid w:val="18B5418E"/>
    <w:rsid w:val="18B96AEC"/>
    <w:rsid w:val="18EA4ECA"/>
    <w:rsid w:val="18F460B4"/>
    <w:rsid w:val="1906083C"/>
    <w:rsid w:val="19204252"/>
    <w:rsid w:val="1926730B"/>
    <w:rsid w:val="195A5050"/>
    <w:rsid w:val="196F4F9A"/>
    <w:rsid w:val="1983759F"/>
    <w:rsid w:val="198729BB"/>
    <w:rsid w:val="19A05A58"/>
    <w:rsid w:val="19B70F3B"/>
    <w:rsid w:val="19CB4126"/>
    <w:rsid w:val="19CD744B"/>
    <w:rsid w:val="1A1B1679"/>
    <w:rsid w:val="1A6C3711"/>
    <w:rsid w:val="1A814938"/>
    <w:rsid w:val="1AAD73B3"/>
    <w:rsid w:val="1ACB54CD"/>
    <w:rsid w:val="1ADB416B"/>
    <w:rsid w:val="1AF8207C"/>
    <w:rsid w:val="1B076A7F"/>
    <w:rsid w:val="1B2E4D11"/>
    <w:rsid w:val="1B3960F8"/>
    <w:rsid w:val="1B804CEB"/>
    <w:rsid w:val="1B8D7F5F"/>
    <w:rsid w:val="1BAA3EA0"/>
    <w:rsid w:val="1BC72366"/>
    <w:rsid w:val="1BD16A2E"/>
    <w:rsid w:val="1BE41850"/>
    <w:rsid w:val="1C2D6BD4"/>
    <w:rsid w:val="1C7004DC"/>
    <w:rsid w:val="1C79494C"/>
    <w:rsid w:val="1C82393C"/>
    <w:rsid w:val="1C8E7C04"/>
    <w:rsid w:val="1CAC0619"/>
    <w:rsid w:val="1CAD40F8"/>
    <w:rsid w:val="1CDC5574"/>
    <w:rsid w:val="1CF61A5D"/>
    <w:rsid w:val="1CFD1EC8"/>
    <w:rsid w:val="1D1461CB"/>
    <w:rsid w:val="1D437A6B"/>
    <w:rsid w:val="1D4A674E"/>
    <w:rsid w:val="1D552F3E"/>
    <w:rsid w:val="1D584B5D"/>
    <w:rsid w:val="1D7602FD"/>
    <w:rsid w:val="1D7F56DA"/>
    <w:rsid w:val="1D823273"/>
    <w:rsid w:val="1D8617BC"/>
    <w:rsid w:val="1D863C3D"/>
    <w:rsid w:val="1D8E6499"/>
    <w:rsid w:val="1DE46759"/>
    <w:rsid w:val="1E4144FB"/>
    <w:rsid w:val="1E4B292F"/>
    <w:rsid w:val="1E5C2F8A"/>
    <w:rsid w:val="1E662BDF"/>
    <w:rsid w:val="1E703EBF"/>
    <w:rsid w:val="1E7A0814"/>
    <w:rsid w:val="1E7A0A66"/>
    <w:rsid w:val="1E900089"/>
    <w:rsid w:val="1E916807"/>
    <w:rsid w:val="1EAA74CA"/>
    <w:rsid w:val="1EB45A77"/>
    <w:rsid w:val="1EC3463F"/>
    <w:rsid w:val="1EDB500A"/>
    <w:rsid w:val="1EDD29A7"/>
    <w:rsid w:val="1EE55A31"/>
    <w:rsid w:val="1F0F5185"/>
    <w:rsid w:val="1F1228C4"/>
    <w:rsid w:val="1F12513F"/>
    <w:rsid w:val="1F276491"/>
    <w:rsid w:val="1F450C3C"/>
    <w:rsid w:val="1F50739B"/>
    <w:rsid w:val="1F736874"/>
    <w:rsid w:val="1F7A631A"/>
    <w:rsid w:val="1F982BB8"/>
    <w:rsid w:val="1FAB46F8"/>
    <w:rsid w:val="1FAC001E"/>
    <w:rsid w:val="1FBF0F27"/>
    <w:rsid w:val="1FC13BB1"/>
    <w:rsid w:val="1FEB74BD"/>
    <w:rsid w:val="1FF078C7"/>
    <w:rsid w:val="1FFD3354"/>
    <w:rsid w:val="2002399F"/>
    <w:rsid w:val="200C0D2D"/>
    <w:rsid w:val="20226DD9"/>
    <w:rsid w:val="202A1BE3"/>
    <w:rsid w:val="203877E6"/>
    <w:rsid w:val="206126DA"/>
    <w:rsid w:val="2075112E"/>
    <w:rsid w:val="20B52EAC"/>
    <w:rsid w:val="210103B1"/>
    <w:rsid w:val="2106409A"/>
    <w:rsid w:val="21103898"/>
    <w:rsid w:val="211310EC"/>
    <w:rsid w:val="213A7E3E"/>
    <w:rsid w:val="21414A04"/>
    <w:rsid w:val="215F20A1"/>
    <w:rsid w:val="216545F4"/>
    <w:rsid w:val="21866EB5"/>
    <w:rsid w:val="21AA24D9"/>
    <w:rsid w:val="21B6096D"/>
    <w:rsid w:val="21B72ADE"/>
    <w:rsid w:val="21B809CB"/>
    <w:rsid w:val="21B94316"/>
    <w:rsid w:val="21E66328"/>
    <w:rsid w:val="221524C2"/>
    <w:rsid w:val="22171DDD"/>
    <w:rsid w:val="221D4B51"/>
    <w:rsid w:val="221F6C82"/>
    <w:rsid w:val="22253111"/>
    <w:rsid w:val="223100D5"/>
    <w:rsid w:val="22443BD0"/>
    <w:rsid w:val="22487899"/>
    <w:rsid w:val="22571804"/>
    <w:rsid w:val="225F7462"/>
    <w:rsid w:val="228052FC"/>
    <w:rsid w:val="22A721BA"/>
    <w:rsid w:val="22B52CF1"/>
    <w:rsid w:val="22CD0031"/>
    <w:rsid w:val="22DA04E3"/>
    <w:rsid w:val="23076485"/>
    <w:rsid w:val="231A7EF8"/>
    <w:rsid w:val="234F2F4D"/>
    <w:rsid w:val="238071D0"/>
    <w:rsid w:val="2398269F"/>
    <w:rsid w:val="23A02819"/>
    <w:rsid w:val="23A57E73"/>
    <w:rsid w:val="23BD7DF5"/>
    <w:rsid w:val="23E169E4"/>
    <w:rsid w:val="24290183"/>
    <w:rsid w:val="24331A47"/>
    <w:rsid w:val="243D6DDC"/>
    <w:rsid w:val="24595D5B"/>
    <w:rsid w:val="24691688"/>
    <w:rsid w:val="24887619"/>
    <w:rsid w:val="24CD21C2"/>
    <w:rsid w:val="24F64EC8"/>
    <w:rsid w:val="251F1CCE"/>
    <w:rsid w:val="25282164"/>
    <w:rsid w:val="252A6D75"/>
    <w:rsid w:val="252E1C2B"/>
    <w:rsid w:val="25603B5D"/>
    <w:rsid w:val="257E5C7A"/>
    <w:rsid w:val="258E7D88"/>
    <w:rsid w:val="25C8798D"/>
    <w:rsid w:val="25CC2EDB"/>
    <w:rsid w:val="25F1524C"/>
    <w:rsid w:val="2600640B"/>
    <w:rsid w:val="263D1034"/>
    <w:rsid w:val="264C4AC6"/>
    <w:rsid w:val="2650191C"/>
    <w:rsid w:val="26503D18"/>
    <w:rsid w:val="26523943"/>
    <w:rsid w:val="265736A0"/>
    <w:rsid w:val="26661A78"/>
    <w:rsid w:val="267A76D4"/>
    <w:rsid w:val="26A44B41"/>
    <w:rsid w:val="26AD4D12"/>
    <w:rsid w:val="26B1526A"/>
    <w:rsid w:val="26E233F9"/>
    <w:rsid w:val="26EA7567"/>
    <w:rsid w:val="26F124AD"/>
    <w:rsid w:val="26F36ACE"/>
    <w:rsid w:val="26F7314D"/>
    <w:rsid w:val="27244213"/>
    <w:rsid w:val="27260817"/>
    <w:rsid w:val="275147C3"/>
    <w:rsid w:val="275272E0"/>
    <w:rsid w:val="276D4E2C"/>
    <w:rsid w:val="277648A2"/>
    <w:rsid w:val="27C95CDC"/>
    <w:rsid w:val="27D0766A"/>
    <w:rsid w:val="27E30761"/>
    <w:rsid w:val="27F061F6"/>
    <w:rsid w:val="280876C5"/>
    <w:rsid w:val="28155C64"/>
    <w:rsid w:val="28625475"/>
    <w:rsid w:val="28651690"/>
    <w:rsid w:val="286F1EFB"/>
    <w:rsid w:val="289A36CC"/>
    <w:rsid w:val="28A1519B"/>
    <w:rsid w:val="28A30C66"/>
    <w:rsid w:val="28AC7473"/>
    <w:rsid w:val="28D432C3"/>
    <w:rsid w:val="28D76450"/>
    <w:rsid w:val="28DF368B"/>
    <w:rsid w:val="28E00149"/>
    <w:rsid w:val="28F2120E"/>
    <w:rsid w:val="28F363F6"/>
    <w:rsid w:val="291C09FB"/>
    <w:rsid w:val="29275A16"/>
    <w:rsid w:val="293308A1"/>
    <w:rsid w:val="293659F1"/>
    <w:rsid w:val="295137A7"/>
    <w:rsid w:val="295A2095"/>
    <w:rsid w:val="298175AA"/>
    <w:rsid w:val="29825C97"/>
    <w:rsid w:val="29AE4F38"/>
    <w:rsid w:val="29E52A4F"/>
    <w:rsid w:val="29F318F3"/>
    <w:rsid w:val="29F71E74"/>
    <w:rsid w:val="2A077E1A"/>
    <w:rsid w:val="2A193693"/>
    <w:rsid w:val="2A56505C"/>
    <w:rsid w:val="2A6251D9"/>
    <w:rsid w:val="2A785B42"/>
    <w:rsid w:val="2A8736F0"/>
    <w:rsid w:val="2A972FAA"/>
    <w:rsid w:val="2ACA0B27"/>
    <w:rsid w:val="2AED7E6D"/>
    <w:rsid w:val="2B1E228F"/>
    <w:rsid w:val="2B426681"/>
    <w:rsid w:val="2B4741EA"/>
    <w:rsid w:val="2B653386"/>
    <w:rsid w:val="2B840CB5"/>
    <w:rsid w:val="2B852C48"/>
    <w:rsid w:val="2B895D29"/>
    <w:rsid w:val="2B8B696D"/>
    <w:rsid w:val="2BAF6C13"/>
    <w:rsid w:val="2BDB2BDB"/>
    <w:rsid w:val="2BF315EF"/>
    <w:rsid w:val="2C0B28EC"/>
    <w:rsid w:val="2C3474C8"/>
    <w:rsid w:val="2C375B56"/>
    <w:rsid w:val="2C402A20"/>
    <w:rsid w:val="2C7E52B4"/>
    <w:rsid w:val="2C8032A1"/>
    <w:rsid w:val="2C8F02CC"/>
    <w:rsid w:val="2C987CCA"/>
    <w:rsid w:val="2C9E26DA"/>
    <w:rsid w:val="2CC20464"/>
    <w:rsid w:val="2CF6177F"/>
    <w:rsid w:val="2D1A6C50"/>
    <w:rsid w:val="2D1F3CD4"/>
    <w:rsid w:val="2D3054A6"/>
    <w:rsid w:val="2D3A5B0C"/>
    <w:rsid w:val="2D6B51F1"/>
    <w:rsid w:val="2D93116D"/>
    <w:rsid w:val="2DA546F8"/>
    <w:rsid w:val="2DAA4CEE"/>
    <w:rsid w:val="2DD44795"/>
    <w:rsid w:val="2DD71537"/>
    <w:rsid w:val="2DD749F1"/>
    <w:rsid w:val="2DD84DE9"/>
    <w:rsid w:val="2DDA2736"/>
    <w:rsid w:val="2DFD2B92"/>
    <w:rsid w:val="2E084300"/>
    <w:rsid w:val="2E0936BE"/>
    <w:rsid w:val="2E0B1B15"/>
    <w:rsid w:val="2E2B4E2B"/>
    <w:rsid w:val="2E2D24DD"/>
    <w:rsid w:val="2E373D3D"/>
    <w:rsid w:val="2E3A4D61"/>
    <w:rsid w:val="2E3D6747"/>
    <w:rsid w:val="2E450B22"/>
    <w:rsid w:val="2E6C165F"/>
    <w:rsid w:val="2E8D7A0A"/>
    <w:rsid w:val="2EC40C69"/>
    <w:rsid w:val="2F006B18"/>
    <w:rsid w:val="2F1659D0"/>
    <w:rsid w:val="2F1A5738"/>
    <w:rsid w:val="2F3A5B8F"/>
    <w:rsid w:val="2F683AE6"/>
    <w:rsid w:val="2F723F97"/>
    <w:rsid w:val="2F7A2EE0"/>
    <w:rsid w:val="2FA82DBC"/>
    <w:rsid w:val="2FAF34E4"/>
    <w:rsid w:val="2FBF5294"/>
    <w:rsid w:val="2FCC07E6"/>
    <w:rsid w:val="2FDC7AAA"/>
    <w:rsid w:val="2FEF4739"/>
    <w:rsid w:val="2FFF73DF"/>
    <w:rsid w:val="30102478"/>
    <w:rsid w:val="3016772E"/>
    <w:rsid w:val="302067FA"/>
    <w:rsid w:val="30277BD1"/>
    <w:rsid w:val="30383EA0"/>
    <w:rsid w:val="30647682"/>
    <w:rsid w:val="309447C7"/>
    <w:rsid w:val="309A2A56"/>
    <w:rsid w:val="30BD423D"/>
    <w:rsid w:val="30C66A0E"/>
    <w:rsid w:val="30FC0A9F"/>
    <w:rsid w:val="31025465"/>
    <w:rsid w:val="31220897"/>
    <w:rsid w:val="31353A2F"/>
    <w:rsid w:val="3141474F"/>
    <w:rsid w:val="314620B8"/>
    <w:rsid w:val="316353DF"/>
    <w:rsid w:val="31742ACA"/>
    <w:rsid w:val="317431B2"/>
    <w:rsid w:val="31760024"/>
    <w:rsid w:val="318F72A2"/>
    <w:rsid w:val="31A44CAA"/>
    <w:rsid w:val="31D35092"/>
    <w:rsid w:val="31D42504"/>
    <w:rsid w:val="324B3186"/>
    <w:rsid w:val="32592CAE"/>
    <w:rsid w:val="326622ED"/>
    <w:rsid w:val="3284571B"/>
    <w:rsid w:val="32E15EFE"/>
    <w:rsid w:val="32F43480"/>
    <w:rsid w:val="32FC1C8A"/>
    <w:rsid w:val="331A2AAC"/>
    <w:rsid w:val="3385409F"/>
    <w:rsid w:val="33AB60A4"/>
    <w:rsid w:val="33B07515"/>
    <w:rsid w:val="33B21B71"/>
    <w:rsid w:val="33C41DE8"/>
    <w:rsid w:val="33C664F6"/>
    <w:rsid w:val="33CF4918"/>
    <w:rsid w:val="340122CF"/>
    <w:rsid w:val="34302F1F"/>
    <w:rsid w:val="343B44F1"/>
    <w:rsid w:val="344D43FA"/>
    <w:rsid w:val="344E5AF2"/>
    <w:rsid w:val="346D72D5"/>
    <w:rsid w:val="34813234"/>
    <w:rsid w:val="34A85C71"/>
    <w:rsid w:val="34F10808"/>
    <w:rsid w:val="351F5F86"/>
    <w:rsid w:val="35700FAB"/>
    <w:rsid w:val="3573564F"/>
    <w:rsid w:val="359816E3"/>
    <w:rsid w:val="359B3525"/>
    <w:rsid w:val="35E879A0"/>
    <w:rsid w:val="35EE04FE"/>
    <w:rsid w:val="35F0065E"/>
    <w:rsid w:val="35F757DB"/>
    <w:rsid w:val="35FD1F92"/>
    <w:rsid w:val="36023B81"/>
    <w:rsid w:val="36026989"/>
    <w:rsid w:val="3647006F"/>
    <w:rsid w:val="36897234"/>
    <w:rsid w:val="36954E16"/>
    <w:rsid w:val="36A64D15"/>
    <w:rsid w:val="36CE0D97"/>
    <w:rsid w:val="36CE477E"/>
    <w:rsid w:val="36E052CE"/>
    <w:rsid w:val="37014387"/>
    <w:rsid w:val="374004A7"/>
    <w:rsid w:val="3741297D"/>
    <w:rsid w:val="37A069F0"/>
    <w:rsid w:val="37C6538E"/>
    <w:rsid w:val="37D45EB5"/>
    <w:rsid w:val="37D803F6"/>
    <w:rsid w:val="37E56501"/>
    <w:rsid w:val="37FD7515"/>
    <w:rsid w:val="38195E83"/>
    <w:rsid w:val="38420E48"/>
    <w:rsid w:val="38591B0A"/>
    <w:rsid w:val="386E7145"/>
    <w:rsid w:val="387130A8"/>
    <w:rsid w:val="387D3CF6"/>
    <w:rsid w:val="387E0A86"/>
    <w:rsid w:val="388668FE"/>
    <w:rsid w:val="389861D9"/>
    <w:rsid w:val="38B37E62"/>
    <w:rsid w:val="38D50968"/>
    <w:rsid w:val="38D655E4"/>
    <w:rsid w:val="38DC1E0A"/>
    <w:rsid w:val="38E5317F"/>
    <w:rsid w:val="38EC5709"/>
    <w:rsid w:val="391C5C88"/>
    <w:rsid w:val="39414662"/>
    <w:rsid w:val="39445063"/>
    <w:rsid w:val="394619A4"/>
    <w:rsid w:val="39495C5D"/>
    <w:rsid w:val="39580AAC"/>
    <w:rsid w:val="395A64F7"/>
    <w:rsid w:val="397629EC"/>
    <w:rsid w:val="397A20C5"/>
    <w:rsid w:val="39BA6E85"/>
    <w:rsid w:val="39BB532C"/>
    <w:rsid w:val="39C111E7"/>
    <w:rsid w:val="39CC7DC6"/>
    <w:rsid w:val="39D4357C"/>
    <w:rsid w:val="39E71988"/>
    <w:rsid w:val="3A0E64A9"/>
    <w:rsid w:val="3A12594C"/>
    <w:rsid w:val="3A1B09F6"/>
    <w:rsid w:val="3A3E63C7"/>
    <w:rsid w:val="3A436DEA"/>
    <w:rsid w:val="3A5F1E9F"/>
    <w:rsid w:val="3A6233DA"/>
    <w:rsid w:val="3A7B12A7"/>
    <w:rsid w:val="3AA410DB"/>
    <w:rsid w:val="3ABB68A5"/>
    <w:rsid w:val="3ABE296B"/>
    <w:rsid w:val="3AC81D11"/>
    <w:rsid w:val="3AD85969"/>
    <w:rsid w:val="3ADA54F9"/>
    <w:rsid w:val="3AE30FDE"/>
    <w:rsid w:val="3AE47C30"/>
    <w:rsid w:val="3AFA031C"/>
    <w:rsid w:val="3B0777E9"/>
    <w:rsid w:val="3B10562F"/>
    <w:rsid w:val="3B192D7D"/>
    <w:rsid w:val="3B3A769F"/>
    <w:rsid w:val="3B476528"/>
    <w:rsid w:val="3B4C7578"/>
    <w:rsid w:val="3B5A0BAC"/>
    <w:rsid w:val="3B7B5029"/>
    <w:rsid w:val="3BCA10DA"/>
    <w:rsid w:val="3BCB0683"/>
    <w:rsid w:val="3BD1373E"/>
    <w:rsid w:val="3BF64F56"/>
    <w:rsid w:val="3BF672E6"/>
    <w:rsid w:val="3C103FE1"/>
    <w:rsid w:val="3C642052"/>
    <w:rsid w:val="3C8F3FED"/>
    <w:rsid w:val="3CA673EB"/>
    <w:rsid w:val="3CBE724D"/>
    <w:rsid w:val="3CD55FFA"/>
    <w:rsid w:val="3CDD36B6"/>
    <w:rsid w:val="3D0A7F6E"/>
    <w:rsid w:val="3D2041DE"/>
    <w:rsid w:val="3D9710FE"/>
    <w:rsid w:val="3D973229"/>
    <w:rsid w:val="3DAC4D04"/>
    <w:rsid w:val="3DBD75FF"/>
    <w:rsid w:val="3DCD2A7C"/>
    <w:rsid w:val="3E02121A"/>
    <w:rsid w:val="3E0451A1"/>
    <w:rsid w:val="3E0C6FE4"/>
    <w:rsid w:val="3E0D3288"/>
    <w:rsid w:val="3E787CFC"/>
    <w:rsid w:val="3E8C4CE2"/>
    <w:rsid w:val="3EE14722"/>
    <w:rsid w:val="3F4D657D"/>
    <w:rsid w:val="3F56039F"/>
    <w:rsid w:val="3F921BAB"/>
    <w:rsid w:val="3FEF471B"/>
    <w:rsid w:val="40013BAB"/>
    <w:rsid w:val="4052086C"/>
    <w:rsid w:val="4056478E"/>
    <w:rsid w:val="406839BB"/>
    <w:rsid w:val="40834CF6"/>
    <w:rsid w:val="4090194C"/>
    <w:rsid w:val="40A24394"/>
    <w:rsid w:val="41125844"/>
    <w:rsid w:val="411706FA"/>
    <w:rsid w:val="411826FF"/>
    <w:rsid w:val="411D0F70"/>
    <w:rsid w:val="414C79B2"/>
    <w:rsid w:val="4152694E"/>
    <w:rsid w:val="41875996"/>
    <w:rsid w:val="41C533D0"/>
    <w:rsid w:val="41CE0DD5"/>
    <w:rsid w:val="421756C3"/>
    <w:rsid w:val="42295D0A"/>
    <w:rsid w:val="42297852"/>
    <w:rsid w:val="42463255"/>
    <w:rsid w:val="426A0FBE"/>
    <w:rsid w:val="426B64FE"/>
    <w:rsid w:val="427E3241"/>
    <w:rsid w:val="42823074"/>
    <w:rsid w:val="42A4329C"/>
    <w:rsid w:val="431275E2"/>
    <w:rsid w:val="431B7B07"/>
    <w:rsid w:val="431E573B"/>
    <w:rsid w:val="434B1625"/>
    <w:rsid w:val="435746EB"/>
    <w:rsid w:val="43753C30"/>
    <w:rsid w:val="438A304D"/>
    <w:rsid w:val="438C4483"/>
    <w:rsid w:val="43916B0B"/>
    <w:rsid w:val="43C61C01"/>
    <w:rsid w:val="43D41095"/>
    <w:rsid w:val="43DE0068"/>
    <w:rsid w:val="43EB6641"/>
    <w:rsid w:val="43F566EF"/>
    <w:rsid w:val="442F01C1"/>
    <w:rsid w:val="444542EC"/>
    <w:rsid w:val="44690C72"/>
    <w:rsid w:val="446B6722"/>
    <w:rsid w:val="44881565"/>
    <w:rsid w:val="44916BC9"/>
    <w:rsid w:val="4496620F"/>
    <w:rsid w:val="44A17C2F"/>
    <w:rsid w:val="44BB6632"/>
    <w:rsid w:val="44BE4F50"/>
    <w:rsid w:val="44C220A4"/>
    <w:rsid w:val="44C463C1"/>
    <w:rsid w:val="44E300C2"/>
    <w:rsid w:val="44E315D2"/>
    <w:rsid w:val="44ED3427"/>
    <w:rsid w:val="44F963CD"/>
    <w:rsid w:val="45183052"/>
    <w:rsid w:val="45372B4C"/>
    <w:rsid w:val="45402279"/>
    <w:rsid w:val="4544164B"/>
    <w:rsid w:val="45664CEC"/>
    <w:rsid w:val="4568798C"/>
    <w:rsid w:val="45BA0062"/>
    <w:rsid w:val="45C02707"/>
    <w:rsid w:val="45DC67F5"/>
    <w:rsid w:val="46243D89"/>
    <w:rsid w:val="46321CCD"/>
    <w:rsid w:val="46351E22"/>
    <w:rsid w:val="463757B2"/>
    <w:rsid w:val="464C74ED"/>
    <w:rsid w:val="465D4801"/>
    <w:rsid w:val="46604211"/>
    <w:rsid w:val="466E4670"/>
    <w:rsid w:val="46842EE7"/>
    <w:rsid w:val="46913AA5"/>
    <w:rsid w:val="46A836CA"/>
    <w:rsid w:val="46BA30F6"/>
    <w:rsid w:val="46CB0A13"/>
    <w:rsid w:val="46D9770F"/>
    <w:rsid w:val="46E31FC6"/>
    <w:rsid w:val="472714EE"/>
    <w:rsid w:val="47273C9E"/>
    <w:rsid w:val="47313551"/>
    <w:rsid w:val="473E4514"/>
    <w:rsid w:val="47433831"/>
    <w:rsid w:val="47486431"/>
    <w:rsid w:val="47562A60"/>
    <w:rsid w:val="47A05240"/>
    <w:rsid w:val="47FC1E90"/>
    <w:rsid w:val="4826702E"/>
    <w:rsid w:val="48423D0A"/>
    <w:rsid w:val="4875011A"/>
    <w:rsid w:val="48A9323C"/>
    <w:rsid w:val="48D06535"/>
    <w:rsid w:val="48D64199"/>
    <w:rsid w:val="48F34DC5"/>
    <w:rsid w:val="48FE5030"/>
    <w:rsid w:val="49046FC0"/>
    <w:rsid w:val="491B3F61"/>
    <w:rsid w:val="49203E79"/>
    <w:rsid w:val="492C2313"/>
    <w:rsid w:val="49386FD7"/>
    <w:rsid w:val="495B50AD"/>
    <w:rsid w:val="4976075A"/>
    <w:rsid w:val="49875700"/>
    <w:rsid w:val="498C34A5"/>
    <w:rsid w:val="49D07542"/>
    <w:rsid w:val="49D373DA"/>
    <w:rsid w:val="49F75D5C"/>
    <w:rsid w:val="4A117A12"/>
    <w:rsid w:val="4A512830"/>
    <w:rsid w:val="4A667CCF"/>
    <w:rsid w:val="4A7A257A"/>
    <w:rsid w:val="4A7C2E12"/>
    <w:rsid w:val="4AA22BA2"/>
    <w:rsid w:val="4AA234F2"/>
    <w:rsid w:val="4AC850B3"/>
    <w:rsid w:val="4AE21E07"/>
    <w:rsid w:val="4AEB6D9C"/>
    <w:rsid w:val="4AF727C4"/>
    <w:rsid w:val="4AFD00A2"/>
    <w:rsid w:val="4B340137"/>
    <w:rsid w:val="4B430A08"/>
    <w:rsid w:val="4B6F50AF"/>
    <w:rsid w:val="4B7E7A62"/>
    <w:rsid w:val="4B7F1C69"/>
    <w:rsid w:val="4B8A5C02"/>
    <w:rsid w:val="4BAD1A91"/>
    <w:rsid w:val="4BB8792D"/>
    <w:rsid w:val="4BD04C3B"/>
    <w:rsid w:val="4BDD56B0"/>
    <w:rsid w:val="4C1B20DE"/>
    <w:rsid w:val="4C1F7321"/>
    <w:rsid w:val="4C2B3D56"/>
    <w:rsid w:val="4C3A3113"/>
    <w:rsid w:val="4C846AD5"/>
    <w:rsid w:val="4C911F18"/>
    <w:rsid w:val="4CA76F42"/>
    <w:rsid w:val="4CD44680"/>
    <w:rsid w:val="4D1C7AB3"/>
    <w:rsid w:val="4D396A5F"/>
    <w:rsid w:val="4D3A5F37"/>
    <w:rsid w:val="4D70615C"/>
    <w:rsid w:val="4D7571DF"/>
    <w:rsid w:val="4DA308BF"/>
    <w:rsid w:val="4DBE4EC4"/>
    <w:rsid w:val="4DFA6830"/>
    <w:rsid w:val="4E0062C6"/>
    <w:rsid w:val="4E0075D5"/>
    <w:rsid w:val="4E183376"/>
    <w:rsid w:val="4E237E13"/>
    <w:rsid w:val="4E4A3375"/>
    <w:rsid w:val="4E6418FE"/>
    <w:rsid w:val="4E6472FF"/>
    <w:rsid w:val="4E7941FA"/>
    <w:rsid w:val="4E966B2C"/>
    <w:rsid w:val="4EA501BB"/>
    <w:rsid w:val="4EAA0437"/>
    <w:rsid w:val="4F077047"/>
    <w:rsid w:val="4F0950C1"/>
    <w:rsid w:val="4F161C00"/>
    <w:rsid w:val="4F3973E5"/>
    <w:rsid w:val="4F52706A"/>
    <w:rsid w:val="4F5C2856"/>
    <w:rsid w:val="4F7400D4"/>
    <w:rsid w:val="4F752B9F"/>
    <w:rsid w:val="4F783263"/>
    <w:rsid w:val="4F7F4870"/>
    <w:rsid w:val="4F834027"/>
    <w:rsid w:val="4F9349F1"/>
    <w:rsid w:val="4FB536E0"/>
    <w:rsid w:val="4FFF4333"/>
    <w:rsid w:val="50050376"/>
    <w:rsid w:val="500D1819"/>
    <w:rsid w:val="500F3B1E"/>
    <w:rsid w:val="50233AB3"/>
    <w:rsid w:val="502A2026"/>
    <w:rsid w:val="50760FDB"/>
    <w:rsid w:val="50784B0C"/>
    <w:rsid w:val="509E3284"/>
    <w:rsid w:val="50BA0E31"/>
    <w:rsid w:val="50DE681D"/>
    <w:rsid w:val="50F26E95"/>
    <w:rsid w:val="50FC1C26"/>
    <w:rsid w:val="510166CF"/>
    <w:rsid w:val="511A1D8F"/>
    <w:rsid w:val="514D4ACE"/>
    <w:rsid w:val="517D304D"/>
    <w:rsid w:val="518216D8"/>
    <w:rsid w:val="519D0707"/>
    <w:rsid w:val="519E530E"/>
    <w:rsid w:val="51A476A6"/>
    <w:rsid w:val="51B53AC5"/>
    <w:rsid w:val="51EF4A57"/>
    <w:rsid w:val="521018FE"/>
    <w:rsid w:val="522159E5"/>
    <w:rsid w:val="523936D5"/>
    <w:rsid w:val="525B3517"/>
    <w:rsid w:val="526D188A"/>
    <w:rsid w:val="528549F9"/>
    <w:rsid w:val="52A463F2"/>
    <w:rsid w:val="52A9177B"/>
    <w:rsid w:val="52E06E21"/>
    <w:rsid w:val="52F40F81"/>
    <w:rsid w:val="53126350"/>
    <w:rsid w:val="531F4BD5"/>
    <w:rsid w:val="533C48B5"/>
    <w:rsid w:val="535261A4"/>
    <w:rsid w:val="535E64CD"/>
    <w:rsid w:val="53760EE3"/>
    <w:rsid w:val="537C289E"/>
    <w:rsid w:val="538328B7"/>
    <w:rsid w:val="53C10817"/>
    <w:rsid w:val="53CE6FEC"/>
    <w:rsid w:val="53D36797"/>
    <w:rsid w:val="53F1644E"/>
    <w:rsid w:val="53F2790E"/>
    <w:rsid w:val="54222B3B"/>
    <w:rsid w:val="542E045C"/>
    <w:rsid w:val="5459623A"/>
    <w:rsid w:val="545D534C"/>
    <w:rsid w:val="546C5B6B"/>
    <w:rsid w:val="547D75D2"/>
    <w:rsid w:val="54A41306"/>
    <w:rsid w:val="54C81EC2"/>
    <w:rsid w:val="54D00F43"/>
    <w:rsid w:val="54D76CA8"/>
    <w:rsid w:val="54DA6D49"/>
    <w:rsid w:val="54ED6D70"/>
    <w:rsid w:val="551678CF"/>
    <w:rsid w:val="552643B1"/>
    <w:rsid w:val="552F0413"/>
    <w:rsid w:val="556E5C9C"/>
    <w:rsid w:val="55885E47"/>
    <w:rsid w:val="55942D72"/>
    <w:rsid w:val="55B67F80"/>
    <w:rsid w:val="55D117D9"/>
    <w:rsid w:val="562012FA"/>
    <w:rsid w:val="565051A0"/>
    <w:rsid w:val="5657362E"/>
    <w:rsid w:val="56593B9C"/>
    <w:rsid w:val="56601332"/>
    <w:rsid w:val="56647CC2"/>
    <w:rsid w:val="567334B3"/>
    <w:rsid w:val="56816F2A"/>
    <w:rsid w:val="56C658AE"/>
    <w:rsid w:val="57585C7C"/>
    <w:rsid w:val="575E6864"/>
    <w:rsid w:val="57DB1CCA"/>
    <w:rsid w:val="57E3077B"/>
    <w:rsid w:val="57FF6CF4"/>
    <w:rsid w:val="58333B87"/>
    <w:rsid w:val="584F3CF2"/>
    <w:rsid w:val="585A512F"/>
    <w:rsid w:val="587C0D75"/>
    <w:rsid w:val="58C14CB1"/>
    <w:rsid w:val="58E645C0"/>
    <w:rsid w:val="590F129F"/>
    <w:rsid w:val="59CA4E32"/>
    <w:rsid w:val="59E95572"/>
    <w:rsid w:val="59F806EA"/>
    <w:rsid w:val="5A262B6B"/>
    <w:rsid w:val="5A284049"/>
    <w:rsid w:val="5A36633B"/>
    <w:rsid w:val="5A3E7B4F"/>
    <w:rsid w:val="5A471BE5"/>
    <w:rsid w:val="5A4A7EC1"/>
    <w:rsid w:val="5A7523D6"/>
    <w:rsid w:val="5A8D26E3"/>
    <w:rsid w:val="5A97497D"/>
    <w:rsid w:val="5AC37CCE"/>
    <w:rsid w:val="5B0D483B"/>
    <w:rsid w:val="5B375B93"/>
    <w:rsid w:val="5B477582"/>
    <w:rsid w:val="5B617C23"/>
    <w:rsid w:val="5B9901F3"/>
    <w:rsid w:val="5BB664BB"/>
    <w:rsid w:val="5BF652D1"/>
    <w:rsid w:val="5C046439"/>
    <w:rsid w:val="5C0B4589"/>
    <w:rsid w:val="5C1F5525"/>
    <w:rsid w:val="5C27772A"/>
    <w:rsid w:val="5C2E2142"/>
    <w:rsid w:val="5C7137A7"/>
    <w:rsid w:val="5C7B0E0B"/>
    <w:rsid w:val="5C8B566E"/>
    <w:rsid w:val="5CAE729D"/>
    <w:rsid w:val="5CD521F6"/>
    <w:rsid w:val="5CDB706A"/>
    <w:rsid w:val="5CDF2844"/>
    <w:rsid w:val="5CF12FF2"/>
    <w:rsid w:val="5D076DD0"/>
    <w:rsid w:val="5D0E720A"/>
    <w:rsid w:val="5D3C6EE3"/>
    <w:rsid w:val="5D416FC8"/>
    <w:rsid w:val="5D885645"/>
    <w:rsid w:val="5DA005F5"/>
    <w:rsid w:val="5DBC1536"/>
    <w:rsid w:val="5DBC345B"/>
    <w:rsid w:val="5DEA5C27"/>
    <w:rsid w:val="5E073C58"/>
    <w:rsid w:val="5E4D4F23"/>
    <w:rsid w:val="5E6321B3"/>
    <w:rsid w:val="5E642C44"/>
    <w:rsid w:val="5E656029"/>
    <w:rsid w:val="5EBA0002"/>
    <w:rsid w:val="5EC454EB"/>
    <w:rsid w:val="5EE5770B"/>
    <w:rsid w:val="5EFE1DB2"/>
    <w:rsid w:val="5F1E035E"/>
    <w:rsid w:val="5F244893"/>
    <w:rsid w:val="5F2905E4"/>
    <w:rsid w:val="5F3D6591"/>
    <w:rsid w:val="5F485CF3"/>
    <w:rsid w:val="5F511D9B"/>
    <w:rsid w:val="5F725788"/>
    <w:rsid w:val="5F81559D"/>
    <w:rsid w:val="5F8F6F50"/>
    <w:rsid w:val="5F9879AD"/>
    <w:rsid w:val="5F9E04DE"/>
    <w:rsid w:val="5F9E77C6"/>
    <w:rsid w:val="5FA0225F"/>
    <w:rsid w:val="5FB0088D"/>
    <w:rsid w:val="5FBC30F8"/>
    <w:rsid w:val="5FD40674"/>
    <w:rsid w:val="5FD43DA5"/>
    <w:rsid w:val="5FE56909"/>
    <w:rsid w:val="5FF05B6C"/>
    <w:rsid w:val="5FF92110"/>
    <w:rsid w:val="5FFD2F5F"/>
    <w:rsid w:val="60075A81"/>
    <w:rsid w:val="600B3009"/>
    <w:rsid w:val="60272CA5"/>
    <w:rsid w:val="60390ECD"/>
    <w:rsid w:val="603F5AE5"/>
    <w:rsid w:val="60406F6C"/>
    <w:rsid w:val="60583E76"/>
    <w:rsid w:val="608C32C3"/>
    <w:rsid w:val="609B0702"/>
    <w:rsid w:val="60DA5666"/>
    <w:rsid w:val="60E17710"/>
    <w:rsid w:val="610507E4"/>
    <w:rsid w:val="610A6AEF"/>
    <w:rsid w:val="61210652"/>
    <w:rsid w:val="616E2478"/>
    <w:rsid w:val="618A1DD3"/>
    <w:rsid w:val="618B1BC1"/>
    <w:rsid w:val="61C40DF9"/>
    <w:rsid w:val="61C81EED"/>
    <w:rsid w:val="62154DE2"/>
    <w:rsid w:val="623046FE"/>
    <w:rsid w:val="62476DC8"/>
    <w:rsid w:val="625F0606"/>
    <w:rsid w:val="626376DC"/>
    <w:rsid w:val="62637EF5"/>
    <w:rsid w:val="627A1FC1"/>
    <w:rsid w:val="62AB16CA"/>
    <w:rsid w:val="62BA68B3"/>
    <w:rsid w:val="62C1545C"/>
    <w:rsid w:val="62D47049"/>
    <w:rsid w:val="62D72D50"/>
    <w:rsid w:val="62D83367"/>
    <w:rsid w:val="631349AB"/>
    <w:rsid w:val="63157F52"/>
    <w:rsid w:val="63224834"/>
    <w:rsid w:val="634A1511"/>
    <w:rsid w:val="634A75B7"/>
    <w:rsid w:val="63650571"/>
    <w:rsid w:val="637E5E46"/>
    <w:rsid w:val="638C6877"/>
    <w:rsid w:val="63B41A46"/>
    <w:rsid w:val="63CE1D9E"/>
    <w:rsid w:val="63DA3E9E"/>
    <w:rsid w:val="63E50855"/>
    <w:rsid w:val="63FF5E12"/>
    <w:rsid w:val="64001931"/>
    <w:rsid w:val="641D5A72"/>
    <w:rsid w:val="643D6580"/>
    <w:rsid w:val="644830E6"/>
    <w:rsid w:val="64584031"/>
    <w:rsid w:val="645C70FC"/>
    <w:rsid w:val="6468135E"/>
    <w:rsid w:val="64707463"/>
    <w:rsid w:val="649B1768"/>
    <w:rsid w:val="64A944C8"/>
    <w:rsid w:val="64BD0832"/>
    <w:rsid w:val="64CD5A9D"/>
    <w:rsid w:val="65144DCC"/>
    <w:rsid w:val="6515187D"/>
    <w:rsid w:val="6539790A"/>
    <w:rsid w:val="655019E0"/>
    <w:rsid w:val="65536FAE"/>
    <w:rsid w:val="655A58EC"/>
    <w:rsid w:val="6574527D"/>
    <w:rsid w:val="657C016C"/>
    <w:rsid w:val="65803DE4"/>
    <w:rsid w:val="659A2BB3"/>
    <w:rsid w:val="65A31800"/>
    <w:rsid w:val="65A62234"/>
    <w:rsid w:val="65B55E49"/>
    <w:rsid w:val="65E13529"/>
    <w:rsid w:val="65F0297A"/>
    <w:rsid w:val="65F761BD"/>
    <w:rsid w:val="662A064B"/>
    <w:rsid w:val="66394141"/>
    <w:rsid w:val="66567ED9"/>
    <w:rsid w:val="66A0704B"/>
    <w:rsid w:val="66A118E8"/>
    <w:rsid w:val="66BE01F5"/>
    <w:rsid w:val="67104C1A"/>
    <w:rsid w:val="671C4E2F"/>
    <w:rsid w:val="677D59B8"/>
    <w:rsid w:val="678F03D1"/>
    <w:rsid w:val="67CC4CEB"/>
    <w:rsid w:val="67D133EC"/>
    <w:rsid w:val="67F24687"/>
    <w:rsid w:val="681842E3"/>
    <w:rsid w:val="683660BA"/>
    <w:rsid w:val="68481DF8"/>
    <w:rsid w:val="688213E6"/>
    <w:rsid w:val="6894635E"/>
    <w:rsid w:val="68B26A66"/>
    <w:rsid w:val="68BA33A5"/>
    <w:rsid w:val="68D466CD"/>
    <w:rsid w:val="68F6012B"/>
    <w:rsid w:val="69011EE9"/>
    <w:rsid w:val="6903502E"/>
    <w:rsid w:val="691C6963"/>
    <w:rsid w:val="69314E8F"/>
    <w:rsid w:val="69345BEC"/>
    <w:rsid w:val="693B3F2C"/>
    <w:rsid w:val="69580B6E"/>
    <w:rsid w:val="69E513AE"/>
    <w:rsid w:val="69FA0845"/>
    <w:rsid w:val="69FB19E3"/>
    <w:rsid w:val="6A0323FD"/>
    <w:rsid w:val="6A167E99"/>
    <w:rsid w:val="6A502496"/>
    <w:rsid w:val="6A7878BC"/>
    <w:rsid w:val="6AAF4A9A"/>
    <w:rsid w:val="6AB32A01"/>
    <w:rsid w:val="6AB36339"/>
    <w:rsid w:val="6AF46AE1"/>
    <w:rsid w:val="6B2F6098"/>
    <w:rsid w:val="6B495F4F"/>
    <w:rsid w:val="6B51690B"/>
    <w:rsid w:val="6B6E00E0"/>
    <w:rsid w:val="6B80560E"/>
    <w:rsid w:val="6BB60BBA"/>
    <w:rsid w:val="6BB87E72"/>
    <w:rsid w:val="6BBB57BE"/>
    <w:rsid w:val="6BCA476F"/>
    <w:rsid w:val="6BCC004C"/>
    <w:rsid w:val="6BE43E74"/>
    <w:rsid w:val="6BF5393E"/>
    <w:rsid w:val="6BFF7498"/>
    <w:rsid w:val="6C105BA6"/>
    <w:rsid w:val="6C50506F"/>
    <w:rsid w:val="6C5420FA"/>
    <w:rsid w:val="6C661696"/>
    <w:rsid w:val="6C6B37FB"/>
    <w:rsid w:val="6C701A5C"/>
    <w:rsid w:val="6C7F68E5"/>
    <w:rsid w:val="6C894F1A"/>
    <w:rsid w:val="6C9C68E5"/>
    <w:rsid w:val="6CBB5026"/>
    <w:rsid w:val="6CC00D01"/>
    <w:rsid w:val="6CC0382A"/>
    <w:rsid w:val="6CCB48BB"/>
    <w:rsid w:val="6CDA7A8E"/>
    <w:rsid w:val="6CEB3354"/>
    <w:rsid w:val="6CF61071"/>
    <w:rsid w:val="6D08473F"/>
    <w:rsid w:val="6D1F64F8"/>
    <w:rsid w:val="6D41154F"/>
    <w:rsid w:val="6D543B2B"/>
    <w:rsid w:val="6D5B6660"/>
    <w:rsid w:val="6D7259C8"/>
    <w:rsid w:val="6DB8347A"/>
    <w:rsid w:val="6DBA1BF4"/>
    <w:rsid w:val="6DBF00C3"/>
    <w:rsid w:val="6DBF43B3"/>
    <w:rsid w:val="6DC93D43"/>
    <w:rsid w:val="6DD35E58"/>
    <w:rsid w:val="6DD73DFE"/>
    <w:rsid w:val="6DE10301"/>
    <w:rsid w:val="6DED71A0"/>
    <w:rsid w:val="6E324FBE"/>
    <w:rsid w:val="6E481FEC"/>
    <w:rsid w:val="6E4A0DF4"/>
    <w:rsid w:val="6E7532F3"/>
    <w:rsid w:val="6ED03EBD"/>
    <w:rsid w:val="6F0846EB"/>
    <w:rsid w:val="6F29137F"/>
    <w:rsid w:val="6F4606E3"/>
    <w:rsid w:val="6F490ECD"/>
    <w:rsid w:val="6F4B4EDF"/>
    <w:rsid w:val="6F613BD9"/>
    <w:rsid w:val="6F7C7E15"/>
    <w:rsid w:val="6FBE21AE"/>
    <w:rsid w:val="6FE2340C"/>
    <w:rsid w:val="6FE3524C"/>
    <w:rsid w:val="70050C11"/>
    <w:rsid w:val="700E01E1"/>
    <w:rsid w:val="70261555"/>
    <w:rsid w:val="703D2416"/>
    <w:rsid w:val="70600800"/>
    <w:rsid w:val="706E6C03"/>
    <w:rsid w:val="707A3228"/>
    <w:rsid w:val="7094657E"/>
    <w:rsid w:val="70C4454E"/>
    <w:rsid w:val="70E64A94"/>
    <w:rsid w:val="70FC24B6"/>
    <w:rsid w:val="70FC7ECD"/>
    <w:rsid w:val="711431F1"/>
    <w:rsid w:val="71256CD5"/>
    <w:rsid w:val="71845FFC"/>
    <w:rsid w:val="719748BE"/>
    <w:rsid w:val="71A46059"/>
    <w:rsid w:val="71D76944"/>
    <w:rsid w:val="71DC3AC1"/>
    <w:rsid w:val="71EE73F6"/>
    <w:rsid w:val="72000BF7"/>
    <w:rsid w:val="720342EC"/>
    <w:rsid w:val="721E0C11"/>
    <w:rsid w:val="72283B8A"/>
    <w:rsid w:val="72611019"/>
    <w:rsid w:val="72664604"/>
    <w:rsid w:val="7277755A"/>
    <w:rsid w:val="7289212C"/>
    <w:rsid w:val="72CC132C"/>
    <w:rsid w:val="72E60D73"/>
    <w:rsid w:val="72F13DFB"/>
    <w:rsid w:val="730D5E07"/>
    <w:rsid w:val="73215EEC"/>
    <w:rsid w:val="732C0569"/>
    <w:rsid w:val="73341D0E"/>
    <w:rsid w:val="733D3C62"/>
    <w:rsid w:val="73447544"/>
    <w:rsid w:val="73565947"/>
    <w:rsid w:val="735D23E1"/>
    <w:rsid w:val="7382713D"/>
    <w:rsid w:val="7385525F"/>
    <w:rsid w:val="73C30546"/>
    <w:rsid w:val="73CC29F7"/>
    <w:rsid w:val="73D9377D"/>
    <w:rsid w:val="73E04A3D"/>
    <w:rsid w:val="74090EB3"/>
    <w:rsid w:val="74112EA2"/>
    <w:rsid w:val="742D1370"/>
    <w:rsid w:val="742E2C7A"/>
    <w:rsid w:val="7435511E"/>
    <w:rsid w:val="743A777C"/>
    <w:rsid w:val="744B29B6"/>
    <w:rsid w:val="746B7DE9"/>
    <w:rsid w:val="74912988"/>
    <w:rsid w:val="74C640BB"/>
    <w:rsid w:val="74E138CF"/>
    <w:rsid w:val="74E41477"/>
    <w:rsid w:val="74F169C3"/>
    <w:rsid w:val="75103708"/>
    <w:rsid w:val="75164D89"/>
    <w:rsid w:val="75187394"/>
    <w:rsid w:val="754A0820"/>
    <w:rsid w:val="75586AB5"/>
    <w:rsid w:val="756E139F"/>
    <w:rsid w:val="75983C6D"/>
    <w:rsid w:val="75A716AA"/>
    <w:rsid w:val="75CC2135"/>
    <w:rsid w:val="75F07C91"/>
    <w:rsid w:val="75F5459C"/>
    <w:rsid w:val="75F633F2"/>
    <w:rsid w:val="760B144F"/>
    <w:rsid w:val="760F6B7F"/>
    <w:rsid w:val="761D3BE1"/>
    <w:rsid w:val="762F2AD1"/>
    <w:rsid w:val="76315B70"/>
    <w:rsid w:val="7644302E"/>
    <w:rsid w:val="765D4143"/>
    <w:rsid w:val="767D6CD8"/>
    <w:rsid w:val="76A466E7"/>
    <w:rsid w:val="76BC558E"/>
    <w:rsid w:val="76D630E5"/>
    <w:rsid w:val="76E90094"/>
    <w:rsid w:val="77366885"/>
    <w:rsid w:val="773F0364"/>
    <w:rsid w:val="774C045B"/>
    <w:rsid w:val="77677C38"/>
    <w:rsid w:val="778C4C1F"/>
    <w:rsid w:val="778C6632"/>
    <w:rsid w:val="77A377A7"/>
    <w:rsid w:val="77C35D3F"/>
    <w:rsid w:val="77C4600E"/>
    <w:rsid w:val="77CE3152"/>
    <w:rsid w:val="77F17005"/>
    <w:rsid w:val="780B4ED8"/>
    <w:rsid w:val="782A384F"/>
    <w:rsid w:val="784E2124"/>
    <w:rsid w:val="789A1BF3"/>
    <w:rsid w:val="78A23A88"/>
    <w:rsid w:val="78BE1192"/>
    <w:rsid w:val="78C43E02"/>
    <w:rsid w:val="78C87291"/>
    <w:rsid w:val="78E41116"/>
    <w:rsid w:val="78F17BB4"/>
    <w:rsid w:val="78F40E8B"/>
    <w:rsid w:val="78F82B3C"/>
    <w:rsid w:val="79176B54"/>
    <w:rsid w:val="791F2292"/>
    <w:rsid w:val="79734C2C"/>
    <w:rsid w:val="79774F20"/>
    <w:rsid w:val="798F7A6D"/>
    <w:rsid w:val="79A36C97"/>
    <w:rsid w:val="79A714EF"/>
    <w:rsid w:val="79A831B5"/>
    <w:rsid w:val="79BC4542"/>
    <w:rsid w:val="79C22030"/>
    <w:rsid w:val="79D7288F"/>
    <w:rsid w:val="79DE663B"/>
    <w:rsid w:val="79EC30F6"/>
    <w:rsid w:val="79EC5EED"/>
    <w:rsid w:val="79EE63A9"/>
    <w:rsid w:val="79EF5DF2"/>
    <w:rsid w:val="7A0F4073"/>
    <w:rsid w:val="7A2177FB"/>
    <w:rsid w:val="7A3C4FFC"/>
    <w:rsid w:val="7A415167"/>
    <w:rsid w:val="7A6337AF"/>
    <w:rsid w:val="7A6816F1"/>
    <w:rsid w:val="7A6E0E4C"/>
    <w:rsid w:val="7ABA6E14"/>
    <w:rsid w:val="7ADE68FA"/>
    <w:rsid w:val="7AED1B34"/>
    <w:rsid w:val="7B08230D"/>
    <w:rsid w:val="7B1A7F5F"/>
    <w:rsid w:val="7B310728"/>
    <w:rsid w:val="7B5D578D"/>
    <w:rsid w:val="7B5F0C4A"/>
    <w:rsid w:val="7B954519"/>
    <w:rsid w:val="7BBC3A4C"/>
    <w:rsid w:val="7BBF7C65"/>
    <w:rsid w:val="7C033482"/>
    <w:rsid w:val="7C153FFF"/>
    <w:rsid w:val="7C255BB3"/>
    <w:rsid w:val="7C2C2F34"/>
    <w:rsid w:val="7C3E4F80"/>
    <w:rsid w:val="7C4B2D7E"/>
    <w:rsid w:val="7C5B3D0D"/>
    <w:rsid w:val="7C5E6A4B"/>
    <w:rsid w:val="7CC10985"/>
    <w:rsid w:val="7CD46EBD"/>
    <w:rsid w:val="7CD6538B"/>
    <w:rsid w:val="7CF60FA8"/>
    <w:rsid w:val="7CFB466A"/>
    <w:rsid w:val="7D0B783A"/>
    <w:rsid w:val="7D277E1A"/>
    <w:rsid w:val="7D3A6609"/>
    <w:rsid w:val="7D3E7E87"/>
    <w:rsid w:val="7D5C3F50"/>
    <w:rsid w:val="7D87345E"/>
    <w:rsid w:val="7DA65591"/>
    <w:rsid w:val="7DA9785A"/>
    <w:rsid w:val="7DB54B01"/>
    <w:rsid w:val="7DC1764F"/>
    <w:rsid w:val="7DDE31F7"/>
    <w:rsid w:val="7E5D3F62"/>
    <w:rsid w:val="7E74378F"/>
    <w:rsid w:val="7E764604"/>
    <w:rsid w:val="7EC1474B"/>
    <w:rsid w:val="7EC2014F"/>
    <w:rsid w:val="7EC569B9"/>
    <w:rsid w:val="7ED54ED8"/>
    <w:rsid w:val="7EE3730F"/>
    <w:rsid w:val="7EEA7178"/>
    <w:rsid w:val="7EF631ED"/>
    <w:rsid w:val="7EFA1F79"/>
    <w:rsid w:val="7F0F06A5"/>
    <w:rsid w:val="7F13016A"/>
    <w:rsid w:val="7F1D68A8"/>
    <w:rsid w:val="7F5E5C50"/>
    <w:rsid w:val="7F987D38"/>
    <w:rsid w:val="7FAE035F"/>
    <w:rsid w:val="7FC937F4"/>
    <w:rsid w:val="7FDE1155"/>
    <w:rsid w:val="7FE17051"/>
    <w:rsid w:val="7FE81C7B"/>
    <w:rsid w:val="7FF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7992" w:lineRule="auto"/>
      <w:ind w:right="0"/>
      <w:jc w:val="center"/>
      <w:outlineLvl w:val="0"/>
    </w:pPr>
    <w:rPr>
      <w:rFonts w:ascii="宋体" w:hAnsi="宋体" w:eastAsia="方正小标宋简体" w:cs="宋体"/>
      <w:bCs/>
      <w:sz w:val="44"/>
      <w:szCs w:val="36"/>
      <w:lang w:val="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2019-11-30T09:10:00Z</dcterms:created>
  <dc:creator>仁伟</dc:creator>
  <cp:lastModifiedBy>仁伟</cp:lastModifiedBy>
  <cp:lastPrinted>2020-01-10T02:39:51Z</cp:lastPrinted>
  <dcterms:modified xsi:type="dcterms:W3CDTF">2020-01-10T07:29:26Z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